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8D" w:rsidRPr="00EC37BB" w:rsidRDefault="0032208D" w:rsidP="0032208D">
      <w:pPr>
        <w:pStyle w:val="a3"/>
        <w:spacing w:line="360" w:lineRule="auto"/>
        <w:jc w:val="right"/>
        <w:rPr>
          <w:rFonts w:ascii="Times New Roman" w:hAnsi="Times New Roman" w:cs="Times New Roman"/>
          <w:b/>
          <w:sz w:val="24"/>
          <w:szCs w:val="24"/>
        </w:rPr>
      </w:pPr>
      <w:r w:rsidRPr="00EC37BB">
        <w:rPr>
          <w:rFonts w:ascii="Times New Roman" w:hAnsi="Times New Roman" w:cs="Times New Roman"/>
          <w:b/>
          <w:sz w:val="24"/>
          <w:szCs w:val="24"/>
        </w:rPr>
        <w:t>Зонова Алина Владимировна</w:t>
      </w:r>
    </w:p>
    <w:p w:rsidR="0032208D" w:rsidRPr="00EC37BB" w:rsidRDefault="0032208D" w:rsidP="0032208D">
      <w:pPr>
        <w:pStyle w:val="a3"/>
        <w:spacing w:line="360" w:lineRule="auto"/>
        <w:jc w:val="right"/>
        <w:rPr>
          <w:rFonts w:ascii="Times New Roman" w:hAnsi="Times New Roman" w:cs="Times New Roman"/>
          <w:sz w:val="24"/>
          <w:szCs w:val="24"/>
        </w:rPr>
      </w:pPr>
      <w:r w:rsidRPr="00EC37BB">
        <w:rPr>
          <w:rFonts w:ascii="Times New Roman" w:hAnsi="Times New Roman" w:cs="Times New Roman"/>
          <w:sz w:val="24"/>
          <w:szCs w:val="24"/>
        </w:rPr>
        <w:t>Московский государственный университет имени М.В. Ломоносова</w:t>
      </w:r>
    </w:p>
    <w:p w:rsidR="0032208D" w:rsidRPr="00EC37BB" w:rsidRDefault="0032208D" w:rsidP="0032208D">
      <w:pPr>
        <w:pStyle w:val="a3"/>
        <w:spacing w:line="360" w:lineRule="auto"/>
        <w:jc w:val="right"/>
        <w:rPr>
          <w:rFonts w:ascii="Times New Roman" w:hAnsi="Times New Roman" w:cs="Times New Roman"/>
          <w:sz w:val="24"/>
          <w:szCs w:val="24"/>
        </w:rPr>
      </w:pPr>
      <w:r w:rsidRPr="00EC37BB">
        <w:rPr>
          <w:rFonts w:ascii="Times New Roman" w:hAnsi="Times New Roman" w:cs="Times New Roman"/>
          <w:sz w:val="24"/>
          <w:szCs w:val="24"/>
        </w:rPr>
        <w:t xml:space="preserve">Факультет иностранных языков и </w:t>
      </w:r>
      <w:proofErr w:type="spellStart"/>
      <w:r w:rsidRPr="00EC37BB">
        <w:rPr>
          <w:rFonts w:ascii="Times New Roman" w:hAnsi="Times New Roman" w:cs="Times New Roman"/>
          <w:sz w:val="24"/>
          <w:szCs w:val="24"/>
        </w:rPr>
        <w:t>регионоведения</w:t>
      </w:r>
      <w:proofErr w:type="spellEnd"/>
    </w:p>
    <w:p w:rsidR="0032208D" w:rsidRPr="00EC37BB" w:rsidRDefault="0032208D" w:rsidP="0032208D">
      <w:pPr>
        <w:pStyle w:val="a3"/>
        <w:spacing w:line="360" w:lineRule="auto"/>
        <w:jc w:val="right"/>
        <w:rPr>
          <w:rFonts w:ascii="Times New Roman" w:hAnsi="Times New Roman" w:cs="Times New Roman"/>
          <w:i/>
          <w:sz w:val="24"/>
          <w:szCs w:val="24"/>
        </w:rPr>
      </w:pPr>
      <w:proofErr w:type="spellStart"/>
      <w:r w:rsidRPr="00EC37BB">
        <w:rPr>
          <w:rFonts w:ascii="Times New Roman" w:hAnsi="Times New Roman" w:cs="Times New Roman"/>
          <w:i/>
          <w:sz w:val="24"/>
          <w:szCs w:val="24"/>
          <w:lang w:val="en-US"/>
        </w:rPr>
        <w:t>zvono</w:t>
      </w:r>
      <w:proofErr w:type="spellEnd"/>
      <w:r w:rsidRPr="00EC37BB">
        <w:rPr>
          <w:rFonts w:ascii="Times New Roman" w:hAnsi="Times New Roman" w:cs="Times New Roman"/>
          <w:i/>
          <w:sz w:val="24"/>
          <w:szCs w:val="24"/>
        </w:rPr>
        <w:t>-</w:t>
      </w:r>
      <w:proofErr w:type="spellStart"/>
      <w:r w:rsidRPr="00EC37BB">
        <w:rPr>
          <w:rFonts w:ascii="Times New Roman" w:hAnsi="Times New Roman" w:cs="Times New Roman"/>
          <w:i/>
          <w:sz w:val="24"/>
          <w:szCs w:val="24"/>
          <w:lang w:val="en-US"/>
        </w:rPr>
        <w:t>chek</w:t>
      </w:r>
      <w:proofErr w:type="spellEnd"/>
      <w:r w:rsidRPr="00EC37BB">
        <w:rPr>
          <w:rFonts w:ascii="Times New Roman" w:hAnsi="Times New Roman" w:cs="Times New Roman"/>
          <w:i/>
          <w:sz w:val="24"/>
          <w:szCs w:val="24"/>
        </w:rPr>
        <w:t>@</w:t>
      </w:r>
      <w:r w:rsidRPr="00EC37BB">
        <w:rPr>
          <w:rFonts w:ascii="Times New Roman" w:hAnsi="Times New Roman" w:cs="Times New Roman"/>
          <w:i/>
          <w:sz w:val="24"/>
          <w:szCs w:val="24"/>
          <w:lang w:val="en-US"/>
        </w:rPr>
        <w:t>mail</w:t>
      </w:r>
      <w:r w:rsidRPr="00EC37BB">
        <w:rPr>
          <w:rFonts w:ascii="Times New Roman" w:hAnsi="Times New Roman" w:cs="Times New Roman"/>
          <w:i/>
          <w:sz w:val="24"/>
          <w:szCs w:val="24"/>
        </w:rPr>
        <w:t>.</w:t>
      </w:r>
      <w:proofErr w:type="spellStart"/>
      <w:r w:rsidRPr="00EC37BB">
        <w:rPr>
          <w:rFonts w:ascii="Times New Roman" w:hAnsi="Times New Roman" w:cs="Times New Roman"/>
          <w:i/>
          <w:sz w:val="24"/>
          <w:szCs w:val="24"/>
          <w:lang w:val="en-US"/>
        </w:rPr>
        <w:t>ru</w:t>
      </w:r>
      <w:proofErr w:type="spellEnd"/>
    </w:p>
    <w:p w:rsidR="0032208D" w:rsidRPr="00EC37BB" w:rsidRDefault="005318FC" w:rsidP="005318FC">
      <w:pPr>
        <w:pStyle w:val="a3"/>
        <w:spacing w:line="360" w:lineRule="auto"/>
        <w:ind w:firstLine="708"/>
        <w:jc w:val="right"/>
        <w:rPr>
          <w:rFonts w:ascii="Times New Roman" w:hAnsi="Times New Roman" w:cs="Times New Roman"/>
          <w:b/>
          <w:sz w:val="24"/>
          <w:szCs w:val="24"/>
          <w:lang w:val="en-US"/>
        </w:rPr>
      </w:pPr>
      <w:proofErr w:type="spellStart"/>
      <w:r w:rsidRPr="00EC37BB">
        <w:rPr>
          <w:rFonts w:ascii="Times New Roman" w:hAnsi="Times New Roman" w:cs="Times New Roman"/>
          <w:b/>
          <w:sz w:val="24"/>
          <w:szCs w:val="24"/>
          <w:lang w:val="en-US"/>
        </w:rPr>
        <w:t>Alina</w:t>
      </w:r>
      <w:proofErr w:type="spellEnd"/>
      <w:r w:rsidRPr="00EC37BB">
        <w:rPr>
          <w:rFonts w:ascii="Times New Roman" w:hAnsi="Times New Roman" w:cs="Times New Roman"/>
          <w:b/>
          <w:sz w:val="24"/>
          <w:szCs w:val="24"/>
          <w:lang w:val="en-US"/>
        </w:rPr>
        <w:t xml:space="preserve"> </w:t>
      </w:r>
      <w:proofErr w:type="spellStart"/>
      <w:r w:rsidRPr="00EC37BB">
        <w:rPr>
          <w:rFonts w:ascii="Times New Roman" w:hAnsi="Times New Roman" w:cs="Times New Roman"/>
          <w:b/>
          <w:sz w:val="24"/>
          <w:szCs w:val="24"/>
          <w:lang w:val="en-US"/>
        </w:rPr>
        <w:t>Zonova</w:t>
      </w:r>
      <w:proofErr w:type="spellEnd"/>
    </w:p>
    <w:p w:rsidR="005318FC" w:rsidRPr="00EC37BB" w:rsidRDefault="005318FC" w:rsidP="005318FC">
      <w:pPr>
        <w:pStyle w:val="a3"/>
        <w:spacing w:line="360" w:lineRule="auto"/>
        <w:ind w:firstLine="708"/>
        <w:jc w:val="right"/>
        <w:rPr>
          <w:rFonts w:ascii="Times New Roman" w:hAnsi="Times New Roman" w:cs="Times New Roman"/>
          <w:sz w:val="24"/>
          <w:szCs w:val="24"/>
          <w:lang w:val="en-US"/>
        </w:rPr>
      </w:pPr>
      <w:proofErr w:type="spellStart"/>
      <w:r w:rsidRPr="00EC37BB">
        <w:rPr>
          <w:rFonts w:ascii="Times New Roman" w:hAnsi="Times New Roman" w:cs="Times New Roman"/>
          <w:sz w:val="24"/>
          <w:szCs w:val="24"/>
          <w:lang w:val="en-US"/>
        </w:rPr>
        <w:t>Lomonosov</w:t>
      </w:r>
      <w:proofErr w:type="spellEnd"/>
      <w:r w:rsidRPr="00EC37BB">
        <w:rPr>
          <w:rFonts w:ascii="Times New Roman" w:hAnsi="Times New Roman" w:cs="Times New Roman"/>
          <w:sz w:val="24"/>
          <w:szCs w:val="24"/>
          <w:lang w:val="en-US"/>
        </w:rPr>
        <w:t xml:space="preserve"> Moscow State University</w:t>
      </w:r>
    </w:p>
    <w:p w:rsidR="005318FC" w:rsidRPr="00EC37BB" w:rsidRDefault="005318FC" w:rsidP="005318FC">
      <w:pPr>
        <w:pStyle w:val="a3"/>
        <w:spacing w:line="360" w:lineRule="auto"/>
        <w:ind w:firstLine="708"/>
        <w:jc w:val="right"/>
        <w:rPr>
          <w:rFonts w:ascii="Times New Roman" w:hAnsi="Times New Roman" w:cs="Times New Roman"/>
          <w:sz w:val="24"/>
          <w:szCs w:val="24"/>
          <w:lang w:val="en-US"/>
        </w:rPr>
      </w:pPr>
      <w:r w:rsidRPr="00EC37BB">
        <w:rPr>
          <w:rFonts w:ascii="Times New Roman" w:hAnsi="Times New Roman" w:cs="Times New Roman"/>
          <w:sz w:val="24"/>
          <w:szCs w:val="24"/>
          <w:lang w:val="en-US"/>
        </w:rPr>
        <w:t>Faculty of Foreign Languages and Area Studies</w:t>
      </w:r>
    </w:p>
    <w:p w:rsidR="0032208D" w:rsidRPr="00EC37BB" w:rsidRDefault="005318FC" w:rsidP="005318FC">
      <w:pPr>
        <w:pStyle w:val="a3"/>
        <w:spacing w:line="360" w:lineRule="auto"/>
        <w:jc w:val="right"/>
        <w:rPr>
          <w:rFonts w:ascii="Times New Roman" w:hAnsi="Times New Roman" w:cs="Times New Roman"/>
          <w:i/>
          <w:sz w:val="24"/>
          <w:szCs w:val="24"/>
        </w:rPr>
      </w:pPr>
      <w:proofErr w:type="spellStart"/>
      <w:r w:rsidRPr="00EC37BB">
        <w:rPr>
          <w:rFonts w:ascii="Times New Roman" w:hAnsi="Times New Roman" w:cs="Times New Roman"/>
          <w:i/>
          <w:sz w:val="24"/>
          <w:szCs w:val="24"/>
          <w:lang w:val="en-US"/>
        </w:rPr>
        <w:t>zvono</w:t>
      </w:r>
      <w:proofErr w:type="spellEnd"/>
      <w:r w:rsidRPr="00EC37BB">
        <w:rPr>
          <w:rFonts w:ascii="Times New Roman" w:hAnsi="Times New Roman" w:cs="Times New Roman"/>
          <w:i/>
          <w:sz w:val="24"/>
          <w:szCs w:val="24"/>
        </w:rPr>
        <w:t>-</w:t>
      </w:r>
      <w:proofErr w:type="spellStart"/>
      <w:r w:rsidRPr="00EC37BB">
        <w:rPr>
          <w:rFonts w:ascii="Times New Roman" w:hAnsi="Times New Roman" w:cs="Times New Roman"/>
          <w:i/>
          <w:sz w:val="24"/>
          <w:szCs w:val="24"/>
          <w:lang w:val="en-US"/>
        </w:rPr>
        <w:t>chek</w:t>
      </w:r>
      <w:proofErr w:type="spellEnd"/>
      <w:r w:rsidRPr="00EC37BB">
        <w:rPr>
          <w:rFonts w:ascii="Times New Roman" w:hAnsi="Times New Roman" w:cs="Times New Roman"/>
          <w:i/>
          <w:sz w:val="24"/>
          <w:szCs w:val="24"/>
        </w:rPr>
        <w:t>@</w:t>
      </w:r>
      <w:r w:rsidRPr="00EC37BB">
        <w:rPr>
          <w:rFonts w:ascii="Times New Roman" w:hAnsi="Times New Roman" w:cs="Times New Roman"/>
          <w:i/>
          <w:sz w:val="24"/>
          <w:szCs w:val="24"/>
          <w:lang w:val="en-US"/>
        </w:rPr>
        <w:t>mail</w:t>
      </w:r>
      <w:r w:rsidRPr="00EC37BB">
        <w:rPr>
          <w:rFonts w:ascii="Times New Roman" w:hAnsi="Times New Roman" w:cs="Times New Roman"/>
          <w:i/>
          <w:sz w:val="24"/>
          <w:szCs w:val="24"/>
        </w:rPr>
        <w:t>.</w:t>
      </w:r>
      <w:proofErr w:type="spellStart"/>
      <w:r w:rsidRPr="00EC37BB">
        <w:rPr>
          <w:rFonts w:ascii="Times New Roman" w:hAnsi="Times New Roman" w:cs="Times New Roman"/>
          <w:i/>
          <w:sz w:val="24"/>
          <w:szCs w:val="24"/>
          <w:lang w:val="en-US"/>
        </w:rPr>
        <w:t>ru</w:t>
      </w:r>
      <w:proofErr w:type="spellEnd"/>
    </w:p>
    <w:p w:rsidR="0032208D" w:rsidRPr="005318FC" w:rsidRDefault="0032208D" w:rsidP="00B23C4E">
      <w:pPr>
        <w:pStyle w:val="a3"/>
        <w:spacing w:line="360" w:lineRule="auto"/>
        <w:ind w:firstLine="708"/>
        <w:jc w:val="center"/>
        <w:rPr>
          <w:rFonts w:ascii="Times New Roman" w:hAnsi="Times New Roman" w:cs="Times New Roman"/>
          <w:b/>
          <w:sz w:val="28"/>
          <w:szCs w:val="28"/>
        </w:rPr>
      </w:pPr>
    </w:p>
    <w:p w:rsidR="00B23C4E" w:rsidRPr="00B23C4E" w:rsidRDefault="005318FC" w:rsidP="00B23C4E">
      <w:pPr>
        <w:pStyle w:val="a3"/>
        <w:spacing w:line="360" w:lineRule="auto"/>
        <w:ind w:firstLine="708"/>
        <w:jc w:val="center"/>
        <w:rPr>
          <w:rFonts w:ascii="Times New Roman" w:hAnsi="Times New Roman" w:cs="Times New Roman"/>
          <w:b/>
          <w:sz w:val="28"/>
          <w:szCs w:val="28"/>
        </w:rPr>
      </w:pPr>
      <w:proofErr w:type="spellStart"/>
      <w:r>
        <w:rPr>
          <w:rFonts w:ascii="Times New Roman" w:hAnsi="Times New Roman" w:cs="Times New Roman"/>
          <w:b/>
          <w:sz w:val="28"/>
          <w:szCs w:val="28"/>
        </w:rPr>
        <w:t>Лингвокультурный</w:t>
      </w:r>
      <w:proofErr w:type="spellEnd"/>
      <w:r>
        <w:rPr>
          <w:rFonts w:ascii="Times New Roman" w:hAnsi="Times New Roman" w:cs="Times New Roman"/>
          <w:b/>
          <w:sz w:val="28"/>
          <w:szCs w:val="28"/>
        </w:rPr>
        <w:t xml:space="preserve"> аспект </w:t>
      </w:r>
      <w:r w:rsidR="00B23C4E" w:rsidRPr="00B23C4E">
        <w:rPr>
          <w:rFonts w:ascii="Times New Roman" w:hAnsi="Times New Roman" w:cs="Times New Roman"/>
          <w:b/>
          <w:sz w:val="28"/>
          <w:szCs w:val="28"/>
        </w:rPr>
        <w:t xml:space="preserve">становления гибридной идентичности в </w:t>
      </w:r>
      <w:proofErr w:type="spellStart"/>
      <w:r w:rsidR="00B23C4E" w:rsidRPr="00B23C4E">
        <w:rPr>
          <w:rFonts w:ascii="Times New Roman" w:hAnsi="Times New Roman" w:cs="Times New Roman"/>
          <w:b/>
          <w:sz w:val="28"/>
          <w:szCs w:val="28"/>
        </w:rPr>
        <w:t>транскультурном</w:t>
      </w:r>
      <w:proofErr w:type="spellEnd"/>
      <w:r w:rsidR="00B23C4E" w:rsidRPr="00B23C4E">
        <w:rPr>
          <w:rFonts w:ascii="Times New Roman" w:hAnsi="Times New Roman" w:cs="Times New Roman"/>
          <w:b/>
          <w:sz w:val="28"/>
          <w:szCs w:val="28"/>
        </w:rPr>
        <w:t xml:space="preserve"> романе на английском языке</w:t>
      </w:r>
    </w:p>
    <w:p w:rsidR="00B23C4E" w:rsidRDefault="00B23C4E" w:rsidP="00C24A95">
      <w:pPr>
        <w:pStyle w:val="a3"/>
        <w:spacing w:line="360" w:lineRule="auto"/>
        <w:ind w:firstLine="708"/>
        <w:jc w:val="both"/>
        <w:rPr>
          <w:rFonts w:ascii="Times New Roman" w:hAnsi="Times New Roman" w:cs="Times New Roman"/>
          <w:sz w:val="24"/>
          <w:szCs w:val="24"/>
        </w:rPr>
      </w:pPr>
    </w:p>
    <w:p w:rsidR="005318FC" w:rsidRDefault="005318FC" w:rsidP="005318FC">
      <w:pPr>
        <w:pStyle w:val="a3"/>
        <w:spacing w:line="360" w:lineRule="auto"/>
        <w:ind w:firstLine="708"/>
        <w:jc w:val="center"/>
        <w:rPr>
          <w:rFonts w:ascii="Times New Roman" w:hAnsi="Times New Roman" w:cs="Times New Roman"/>
          <w:b/>
          <w:sz w:val="28"/>
          <w:szCs w:val="28"/>
          <w:lang w:val="en-US"/>
        </w:rPr>
      </w:pPr>
      <w:proofErr w:type="spellStart"/>
      <w:r w:rsidRPr="005318FC">
        <w:rPr>
          <w:rFonts w:ascii="Times New Roman" w:hAnsi="Times New Roman" w:cs="Times New Roman"/>
          <w:b/>
          <w:sz w:val="28"/>
          <w:szCs w:val="28"/>
          <w:lang w:val="en-US"/>
        </w:rPr>
        <w:t>Linguacultural</w:t>
      </w:r>
      <w:proofErr w:type="spellEnd"/>
      <w:r w:rsidRPr="005318FC">
        <w:rPr>
          <w:rFonts w:ascii="Times New Roman" w:hAnsi="Times New Roman" w:cs="Times New Roman"/>
          <w:b/>
          <w:sz w:val="28"/>
          <w:szCs w:val="28"/>
          <w:lang w:val="en-US"/>
        </w:rPr>
        <w:t xml:space="preserve"> Aspect of Hybrid Identity Formation in a </w:t>
      </w:r>
      <w:proofErr w:type="spellStart"/>
      <w:r w:rsidRPr="005318FC">
        <w:rPr>
          <w:rFonts w:ascii="Times New Roman" w:hAnsi="Times New Roman" w:cs="Times New Roman"/>
          <w:b/>
          <w:sz w:val="28"/>
          <w:szCs w:val="28"/>
          <w:lang w:val="en-US"/>
        </w:rPr>
        <w:t>Transcultural</w:t>
      </w:r>
      <w:proofErr w:type="spellEnd"/>
      <w:r w:rsidRPr="005318FC">
        <w:rPr>
          <w:rFonts w:ascii="Times New Roman" w:hAnsi="Times New Roman" w:cs="Times New Roman"/>
          <w:b/>
          <w:sz w:val="28"/>
          <w:szCs w:val="28"/>
          <w:lang w:val="en-US"/>
        </w:rPr>
        <w:t xml:space="preserve"> Novel in English</w:t>
      </w:r>
    </w:p>
    <w:p w:rsidR="005318FC" w:rsidRDefault="005318FC" w:rsidP="005318FC">
      <w:pPr>
        <w:pStyle w:val="a3"/>
        <w:spacing w:line="360" w:lineRule="auto"/>
        <w:ind w:firstLine="708"/>
        <w:jc w:val="center"/>
        <w:rPr>
          <w:rFonts w:ascii="Times New Roman" w:hAnsi="Times New Roman" w:cs="Times New Roman"/>
          <w:b/>
          <w:sz w:val="28"/>
          <w:szCs w:val="28"/>
          <w:lang w:val="en-US"/>
        </w:rPr>
      </w:pPr>
    </w:p>
    <w:p w:rsidR="005318FC" w:rsidRDefault="005318FC" w:rsidP="00E6655E">
      <w:pPr>
        <w:pStyle w:val="a3"/>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5318FC" w:rsidRPr="005318FC" w:rsidRDefault="005318FC" w:rsidP="00E6655E">
      <w:pPr>
        <w:pStyle w:val="a3"/>
        <w:spacing w:line="360" w:lineRule="auto"/>
        <w:ind w:firstLine="708"/>
        <w:jc w:val="both"/>
        <w:rPr>
          <w:rFonts w:ascii="Times New Roman" w:hAnsi="Times New Roman" w:cs="Times New Roman"/>
          <w:sz w:val="24"/>
          <w:szCs w:val="24"/>
        </w:rPr>
      </w:pPr>
      <w:r w:rsidRPr="005318FC">
        <w:rPr>
          <w:rFonts w:ascii="Times New Roman" w:hAnsi="Times New Roman" w:cs="Times New Roman"/>
          <w:sz w:val="24"/>
          <w:szCs w:val="24"/>
        </w:rPr>
        <w:t xml:space="preserve">Статья посвящена </w:t>
      </w:r>
      <w:r w:rsidR="009E7B92">
        <w:rPr>
          <w:rFonts w:ascii="Times New Roman" w:hAnsi="Times New Roman" w:cs="Times New Roman"/>
          <w:sz w:val="24"/>
          <w:szCs w:val="24"/>
        </w:rPr>
        <w:t xml:space="preserve">исследованию становления гибридной идентичности на примере </w:t>
      </w:r>
      <w:proofErr w:type="spellStart"/>
      <w:r w:rsidR="009E7B92">
        <w:rPr>
          <w:rFonts w:ascii="Times New Roman" w:hAnsi="Times New Roman" w:cs="Times New Roman"/>
          <w:sz w:val="24"/>
          <w:szCs w:val="24"/>
        </w:rPr>
        <w:t>транскультурных</w:t>
      </w:r>
      <w:proofErr w:type="spellEnd"/>
      <w:r w:rsidR="009E7B92">
        <w:rPr>
          <w:rFonts w:ascii="Times New Roman" w:hAnsi="Times New Roman" w:cs="Times New Roman"/>
          <w:sz w:val="24"/>
          <w:szCs w:val="24"/>
        </w:rPr>
        <w:t xml:space="preserve"> романов на английском языке авторов китайского происхождения: </w:t>
      </w:r>
      <w:r w:rsidR="00E6655E" w:rsidRPr="004B26D0">
        <w:rPr>
          <w:rFonts w:ascii="Times New Roman" w:hAnsi="Times New Roman" w:cs="Times New Roman"/>
          <w:sz w:val="24"/>
          <w:szCs w:val="24"/>
        </w:rPr>
        <w:t>«</w:t>
      </w:r>
      <w:r w:rsidR="004B26D0">
        <w:rPr>
          <w:rFonts w:ascii="Times New Roman" w:hAnsi="Times New Roman" w:cs="Times New Roman"/>
          <w:sz w:val="24"/>
          <w:szCs w:val="24"/>
        </w:rPr>
        <w:t>Сто тайных чувств</w:t>
      </w:r>
      <w:r w:rsidR="00E6655E" w:rsidRPr="004B26D0">
        <w:rPr>
          <w:rFonts w:ascii="Times New Roman" w:hAnsi="Times New Roman" w:cs="Times New Roman"/>
          <w:sz w:val="24"/>
          <w:szCs w:val="24"/>
        </w:rPr>
        <w:t xml:space="preserve">» </w:t>
      </w:r>
      <w:proofErr w:type="spellStart"/>
      <w:r w:rsidR="00E6655E" w:rsidRPr="004B26D0">
        <w:rPr>
          <w:rFonts w:ascii="Times New Roman" w:hAnsi="Times New Roman" w:cs="Times New Roman"/>
          <w:sz w:val="24"/>
          <w:szCs w:val="24"/>
        </w:rPr>
        <w:t>Эми</w:t>
      </w:r>
      <w:proofErr w:type="spellEnd"/>
      <w:r w:rsidR="00E6655E" w:rsidRPr="004B26D0">
        <w:rPr>
          <w:rFonts w:ascii="Times New Roman" w:hAnsi="Times New Roman" w:cs="Times New Roman"/>
          <w:sz w:val="24"/>
          <w:szCs w:val="24"/>
        </w:rPr>
        <w:t xml:space="preserve"> Тань, </w:t>
      </w:r>
      <w:r w:rsidR="00985864" w:rsidRPr="004B26D0">
        <w:rPr>
          <w:rFonts w:ascii="Times New Roman" w:hAnsi="Times New Roman" w:cs="Times New Roman"/>
          <w:sz w:val="24"/>
          <w:szCs w:val="24"/>
        </w:rPr>
        <w:t>«</w:t>
      </w:r>
      <w:r w:rsidR="00985864">
        <w:rPr>
          <w:rFonts w:ascii="Times New Roman" w:hAnsi="Times New Roman" w:cs="Times New Roman"/>
          <w:sz w:val="24"/>
          <w:szCs w:val="24"/>
        </w:rPr>
        <w:t>Краткий китайско-английский словарь любовников</w:t>
      </w:r>
      <w:r w:rsidR="00985864" w:rsidRPr="004B26D0">
        <w:rPr>
          <w:rFonts w:ascii="Times New Roman" w:hAnsi="Times New Roman" w:cs="Times New Roman"/>
          <w:sz w:val="24"/>
          <w:szCs w:val="24"/>
        </w:rPr>
        <w:t xml:space="preserve">» </w:t>
      </w:r>
      <w:r w:rsidR="00985864">
        <w:rPr>
          <w:rFonts w:ascii="Times New Roman" w:hAnsi="Times New Roman" w:cs="Times New Roman"/>
          <w:sz w:val="24"/>
          <w:szCs w:val="24"/>
        </w:rPr>
        <w:t xml:space="preserve">Го </w:t>
      </w:r>
      <w:proofErr w:type="spellStart"/>
      <w:r w:rsidR="00985864">
        <w:rPr>
          <w:rFonts w:ascii="Times New Roman" w:hAnsi="Times New Roman" w:cs="Times New Roman"/>
          <w:sz w:val="24"/>
          <w:szCs w:val="24"/>
        </w:rPr>
        <w:t>Сяолу</w:t>
      </w:r>
      <w:proofErr w:type="spellEnd"/>
      <w:r w:rsidR="00985864">
        <w:rPr>
          <w:rFonts w:ascii="Times New Roman" w:hAnsi="Times New Roman" w:cs="Times New Roman"/>
          <w:sz w:val="24"/>
          <w:szCs w:val="24"/>
        </w:rPr>
        <w:t xml:space="preserve">, </w:t>
      </w:r>
      <w:r w:rsidR="00E6655E" w:rsidRPr="004B26D0">
        <w:rPr>
          <w:rFonts w:ascii="Times New Roman" w:hAnsi="Times New Roman" w:cs="Times New Roman"/>
          <w:sz w:val="24"/>
          <w:szCs w:val="24"/>
        </w:rPr>
        <w:t>«</w:t>
      </w:r>
      <w:r w:rsidR="00D434C2">
        <w:rPr>
          <w:rFonts w:ascii="Times New Roman" w:hAnsi="Times New Roman" w:cs="Times New Roman"/>
          <w:sz w:val="24"/>
          <w:szCs w:val="24"/>
        </w:rPr>
        <w:t>Последний танцор Мао</w:t>
      </w:r>
      <w:r w:rsidR="00E6655E" w:rsidRPr="004B26D0">
        <w:rPr>
          <w:rFonts w:ascii="Times New Roman" w:hAnsi="Times New Roman" w:cs="Times New Roman"/>
          <w:sz w:val="24"/>
          <w:szCs w:val="24"/>
        </w:rPr>
        <w:t xml:space="preserve">» </w:t>
      </w:r>
      <w:r w:rsidR="004B26D0">
        <w:rPr>
          <w:rFonts w:ascii="Times New Roman" w:hAnsi="Times New Roman" w:cs="Times New Roman"/>
          <w:sz w:val="24"/>
          <w:szCs w:val="24"/>
        </w:rPr>
        <w:t xml:space="preserve">Ли </w:t>
      </w:r>
      <w:proofErr w:type="spellStart"/>
      <w:r w:rsidR="004B26D0">
        <w:rPr>
          <w:rFonts w:ascii="Times New Roman" w:hAnsi="Times New Roman" w:cs="Times New Roman"/>
          <w:sz w:val="24"/>
          <w:szCs w:val="24"/>
        </w:rPr>
        <w:t>Цуньсиня</w:t>
      </w:r>
      <w:proofErr w:type="spellEnd"/>
      <w:r w:rsidR="00E6655E" w:rsidRPr="004B26D0">
        <w:rPr>
          <w:rFonts w:ascii="Times New Roman" w:hAnsi="Times New Roman" w:cs="Times New Roman"/>
          <w:sz w:val="24"/>
          <w:szCs w:val="24"/>
        </w:rPr>
        <w:t>, «</w:t>
      </w:r>
      <w:r w:rsidR="00D434C2">
        <w:rPr>
          <w:rFonts w:ascii="Times New Roman" w:hAnsi="Times New Roman" w:cs="Times New Roman"/>
          <w:sz w:val="24"/>
          <w:szCs w:val="24"/>
        </w:rPr>
        <w:t>Жемчужина Китая</w:t>
      </w:r>
      <w:r w:rsidR="00E6655E" w:rsidRPr="004B26D0">
        <w:rPr>
          <w:rFonts w:ascii="Times New Roman" w:hAnsi="Times New Roman" w:cs="Times New Roman"/>
          <w:sz w:val="24"/>
          <w:szCs w:val="24"/>
        </w:rPr>
        <w:t xml:space="preserve">» </w:t>
      </w:r>
      <w:proofErr w:type="spellStart"/>
      <w:r w:rsidR="004B26D0">
        <w:rPr>
          <w:rFonts w:ascii="Times New Roman" w:hAnsi="Times New Roman" w:cs="Times New Roman"/>
          <w:sz w:val="24"/>
          <w:szCs w:val="24"/>
        </w:rPr>
        <w:t>Анчи</w:t>
      </w:r>
      <w:proofErr w:type="spellEnd"/>
      <w:r w:rsidR="004B26D0">
        <w:rPr>
          <w:rFonts w:ascii="Times New Roman" w:hAnsi="Times New Roman" w:cs="Times New Roman"/>
          <w:sz w:val="24"/>
          <w:szCs w:val="24"/>
        </w:rPr>
        <w:t xml:space="preserve"> </w:t>
      </w:r>
      <w:proofErr w:type="spellStart"/>
      <w:r w:rsidR="004B26D0">
        <w:rPr>
          <w:rFonts w:ascii="Times New Roman" w:hAnsi="Times New Roman" w:cs="Times New Roman"/>
          <w:sz w:val="24"/>
          <w:szCs w:val="24"/>
        </w:rPr>
        <w:t>Мин</w:t>
      </w:r>
      <w:r w:rsidR="00937113">
        <w:rPr>
          <w:rFonts w:ascii="Times New Roman" w:hAnsi="Times New Roman" w:cs="Times New Roman"/>
          <w:sz w:val="24"/>
          <w:szCs w:val="24"/>
        </w:rPr>
        <w:t>ь</w:t>
      </w:r>
      <w:proofErr w:type="spellEnd"/>
      <w:r w:rsidR="00E6655E" w:rsidRPr="004B26D0">
        <w:rPr>
          <w:rFonts w:ascii="Times New Roman" w:hAnsi="Times New Roman" w:cs="Times New Roman"/>
          <w:sz w:val="24"/>
          <w:szCs w:val="24"/>
        </w:rPr>
        <w:t>.</w:t>
      </w:r>
      <w:r w:rsidR="009E7B92" w:rsidRPr="004B26D0">
        <w:rPr>
          <w:rFonts w:ascii="Times New Roman" w:hAnsi="Times New Roman" w:cs="Times New Roman"/>
          <w:sz w:val="24"/>
          <w:szCs w:val="24"/>
        </w:rPr>
        <w:t xml:space="preserve"> </w:t>
      </w:r>
      <w:r w:rsidR="009E7B92">
        <w:rPr>
          <w:rFonts w:ascii="Times New Roman" w:hAnsi="Times New Roman" w:cs="Times New Roman"/>
          <w:sz w:val="24"/>
          <w:szCs w:val="24"/>
        </w:rPr>
        <w:t xml:space="preserve">Целью работы является представить результаты анализа </w:t>
      </w:r>
      <w:proofErr w:type="spellStart"/>
      <w:r w:rsidR="009E7B92">
        <w:rPr>
          <w:rFonts w:ascii="Times New Roman" w:hAnsi="Times New Roman" w:cs="Times New Roman"/>
          <w:sz w:val="24"/>
          <w:szCs w:val="24"/>
        </w:rPr>
        <w:t>лингвокультурных</w:t>
      </w:r>
      <w:proofErr w:type="spellEnd"/>
      <w:r w:rsidR="009E7B92">
        <w:rPr>
          <w:rFonts w:ascii="Times New Roman" w:hAnsi="Times New Roman" w:cs="Times New Roman"/>
          <w:sz w:val="24"/>
          <w:szCs w:val="24"/>
        </w:rPr>
        <w:t xml:space="preserve"> особенностей данного явления на различных уровнях.</w:t>
      </w:r>
    </w:p>
    <w:p w:rsidR="005318FC" w:rsidRPr="001C590B" w:rsidRDefault="009E7B92" w:rsidP="00E6655E">
      <w:pPr>
        <w:pStyle w:val="a3"/>
        <w:spacing w:line="360" w:lineRule="auto"/>
        <w:ind w:firstLine="708"/>
        <w:jc w:val="center"/>
        <w:rPr>
          <w:rFonts w:ascii="Times New Roman" w:hAnsi="Times New Roman" w:cs="Times New Roman"/>
          <w:b/>
          <w:sz w:val="28"/>
          <w:szCs w:val="28"/>
          <w:lang w:val="en-US"/>
        </w:rPr>
      </w:pPr>
      <w:r w:rsidRPr="001C590B">
        <w:rPr>
          <w:rFonts w:ascii="Times New Roman" w:hAnsi="Times New Roman" w:cs="Times New Roman"/>
          <w:b/>
          <w:sz w:val="28"/>
          <w:szCs w:val="28"/>
          <w:lang w:val="en-US"/>
        </w:rPr>
        <w:t>Abstract</w:t>
      </w:r>
    </w:p>
    <w:p w:rsidR="009E7B92" w:rsidRPr="00E6655E" w:rsidRDefault="009E7B92" w:rsidP="00E6655E">
      <w:pPr>
        <w:pStyle w:val="a3"/>
        <w:spacing w:line="360" w:lineRule="auto"/>
        <w:ind w:firstLine="708"/>
        <w:jc w:val="both"/>
        <w:rPr>
          <w:rFonts w:ascii="Times New Roman" w:hAnsi="Times New Roman" w:cs="Times New Roman"/>
          <w:sz w:val="24"/>
          <w:szCs w:val="24"/>
          <w:lang w:val="en-US"/>
        </w:rPr>
      </w:pPr>
      <w:r w:rsidRPr="00E6655E">
        <w:rPr>
          <w:rFonts w:ascii="Times New Roman" w:hAnsi="Times New Roman" w:cs="Times New Roman"/>
          <w:sz w:val="24"/>
          <w:szCs w:val="24"/>
          <w:lang w:val="en-US"/>
        </w:rPr>
        <w:t xml:space="preserve">The article concerns hybrid identity formation in </w:t>
      </w:r>
      <w:proofErr w:type="spellStart"/>
      <w:r w:rsidRPr="00E6655E">
        <w:rPr>
          <w:rFonts w:ascii="Times New Roman" w:hAnsi="Times New Roman" w:cs="Times New Roman"/>
          <w:sz w:val="24"/>
          <w:szCs w:val="24"/>
          <w:lang w:val="en-US"/>
        </w:rPr>
        <w:t>transcultural</w:t>
      </w:r>
      <w:proofErr w:type="spellEnd"/>
      <w:r w:rsidRPr="00E6655E">
        <w:rPr>
          <w:rFonts w:ascii="Times New Roman" w:hAnsi="Times New Roman" w:cs="Times New Roman"/>
          <w:sz w:val="24"/>
          <w:szCs w:val="24"/>
          <w:lang w:val="en-US"/>
        </w:rPr>
        <w:t xml:space="preserve"> novels in English, written by authors of Chinese origin: «</w:t>
      </w:r>
      <w:r w:rsidR="00E6655E" w:rsidRPr="00E6655E">
        <w:rPr>
          <w:rFonts w:ascii="Times New Roman" w:hAnsi="Times New Roman" w:cs="Times New Roman"/>
          <w:sz w:val="24"/>
          <w:szCs w:val="24"/>
          <w:lang w:val="en-US"/>
        </w:rPr>
        <w:t xml:space="preserve">One Hundred Secret Senses» by Amy Tan, </w:t>
      </w:r>
      <w:r w:rsidR="00937113" w:rsidRPr="00E6655E">
        <w:rPr>
          <w:rFonts w:ascii="Times New Roman" w:hAnsi="Times New Roman" w:cs="Times New Roman"/>
          <w:sz w:val="24"/>
          <w:szCs w:val="24"/>
          <w:lang w:val="en-US"/>
        </w:rPr>
        <w:t xml:space="preserve">«A </w:t>
      </w:r>
      <w:r w:rsidR="00937113" w:rsidRPr="00E6655E">
        <w:rPr>
          <w:rFonts w:ascii="Times New Roman" w:hAnsi="Times New Roman" w:cs="Times New Roman"/>
          <w:sz w:val="24"/>
          <w:szCs w:val="24"/>
        </w:rPr>
        <w:t>С</w:t>
      </w:r>
      <w:proofErr w:type="spellStart"/>
      <w:r w:rsidR="00937113" w:rsidRPr="00E6655E">
        <w:rPr>
          <w:rFonts w:ascii="Times New Roman" w:hAnsi="Times New Roman" w:cs="Times New Roman"/>
          <w:sz w:val="24"/>
          <w:szCs w:val="24"/>
          <w:lang w:val="en-US"/>
        </w:rPr>
        <w:t>oncise</w:t>
      </w:r>
      <w:proofErr w:type="spellEnd"/>
      <w:r w:rsidR="00937113" w:rsidRPr="00E6655E">
        <w:rPr>
          <w:rFonts w:ascii="Times New Roman" w:hAnsi="Times New Roman" w:cs="Times New Roman"/>
          <w:sz w:val="24"/>
          <w:szCs w:val="24"/>
          <w:lang w:val="en-US"/>
        </w:rPr>
        <w:t xml:space="preserve"> Chinese-English Dictionary for Lovers» by </w:t>
      </w:r>
      <w:proofErr w:type="spellStart"/>
      <w:r w:rsidR="00937113" w:rsidRPr="00E6655E">
        <w:rPr>
          <w:rFonts w:ascii="Times New Roman" w:hAnsi="Times New Roman" w:cs="Times New Roman"/>
          <w:sz w:val="24"/>
          <w:szCs w:val="24"/>
          <w:lang w:val="en-US"/>
        </w:rPr>
        <w:t>Guo</w:t>
      </w:r>
      <w:proofErr w:type="spellEnd"/>
      <w:r w:rsidR="00937113" w:rsidRPr="00E6655E">
        <w:rPr>
          <w:rFonts w:ascii="Times New Roman" w:hAnsi="Times New Roman" w:cs="Times New Roman"/>
          <w:sz w:val="24"/>
          <w:szCs w:val="24"/>
          <w:lang w:val="en-US"/>
        </w:rPr>
        <w:t xml:space="preserve"> </w:t>
      </w:r>
      <w:proofErr w:type="spellStart"/>
      <w:r w:rsidR="00937113" w:rsidRPr="00E6655E">
        <w:rPr>
          <w:rFonts w:ascii="Times New Roman" w:hAnsi="Times New Roman" w:cs="Times New Roman"/>
          <w:sz w:val="24"/>
          <w:szCs w:val="24"/>
          <w:lang w:val="en-US"/>
        </w:rPr>
        <w:t>Xiaolu</w:t>
      </w:r>
      <w:proofErr w:type="spellEnd"/>
      <w:r w:rsidR="00937113" w:rsidRPr="00937113">
        <w:rPr>
          <w:rFonts w:ascii="Times New Roman" w:hAnsi="Times New Roman" w:cs="Times New Roman"/>
          <w:sz w:val="24"/>
          <w:szCs w:val="24"/>
          <w:lang w:val="en-US"/>
        </w:rPr>
        <w:t xml:space="preserve">, </w:t>
      </w:r>
      <w:r w:rsidR="00E6655E" w:rsidRPr="00E6655E">
        <w:rPr>
          <w:rFonts w:ascii="Times New Roman" w:hAnsi="Times New Roman" w:cs="Times New Roman"/>
          <w:sz w:val="24"/>
          <w:szCs w:val="24"/>
          <w:lang w:val="en-US"/>
        </w:rPr>
        <w:t xml:space="preserve">«Mao’s Last Dancer» by Li </w:t>
      </w:r>
      <w:proofErr w:type="spellStart"/>
      <w:r w:rsidR="00E6655E" w:rsidRPr="00E6655E">
        <w:rPr>
          <w:rFonts w:ascii="Times New Roman" w:hAnsi="Times New Roman" w:cs="Times New Roman"/>
          <w:sz w:val="24"/>
          <w:szCs w:val="24"/>
          <w:lang w:val="en-US"/>
        </w:rPr>
        <w:t>Cunxin</w:t>
      </w:r>
      <w:proofErr w:type="spellEnd"/>
      <w:r w:rsidR="00E6655E" w:rsidRPr="00E6655E">
        <w:rPr>
          <w:rFonts w:ascii="Times New Roman" w:hAnsi="Times New Roman" w:cs="Times New Roman"/>
          <w:sz w:val="24"/>
          <w:szCs w:val="24"/>
          <w:lang w:val="en-US"/>
        </w:rPr>
        <w:t>,</w:t>
      </w:r>
      <w:r w:rsidR="00D434C2">
        <w:rPr>
          <w:rFonts w:ascii="Times New Roman" w:hAnsi="Times New Roman" w:cs="Times New Roman"/>
          <w:sz w:val="24"/>
          <w:szCs w:val="24"/>
          <w:lang w:val="en-US"/>
        </w:rPr>
        <w:t xml:space="preserve"> </w:t>
      </w:r>
      <w:proofErr w:type="gramStart"/>
      <w:r w:rsidR="00D434C2">
        <w:rPr>
          <w:rFonts w:ascii="Times New Roman" w:hAnsi="Times New Roman" w:cs="Times New Roman"/>
          <w:sz w:val="24"/>
          <w:szCs w:val="24"/>
          <w:lang w:val="en-US"/>
        </w:rPr>
        <w:t>«</w:t>
      </w:r>
      <w:proofErr w:type="gramEnd"/>
      <w:r w:rsidR="00D434C2">
        <w:rPr>
          <w:rFonts w:ascii="Times New Roman" w:hAnsi="Times New Roman" w:cs="Times New Roman"/>
          <w:sz w:val="24"/>
          <w:szCs w:val="24"/>
          <w:lang w:val="en-US"/>
        </w:rPr>
        <w:t xml:space="preserve">Pearl of China» by </w:t>
      </w:r>
      <w:proofErr w:type="spellStart"/>
      <w:r w:rsidR="00D434C2">
        <w:rPr>
          <w:rFonts w:ascii="Times New Roman" w:hAnsi="Times New Roman" w:cs="Times New Roman"/>
          <w:sz w:val="24"/>
          <w:szCs w:val="24"/>
          <w:lang w:val="en-US"/>
        </w:rPr>
        <w:t>Anchee</w:t>
      </w:r>
      <w:proofErr w:type="spellEnd"/>
      <w:r w:rsidR="00D434C2">
        <w:rPr>
          <w:rFonts w:ascii="Times New Roman" w:hAnsi="Times New Roman" w:cs="Times New Roman"/>
          <w:sz w:val="24"/>
          <w:szCs w:val="24"/>
          <w:lang w:val="en-US"/>
        </w:rPr>
        <w:t xml:space="preserve"> Min</w:t>
      </w:r>
      <w:r w:rsidR="00E6655E" w:rsidRPr="00E6655E">
        <w:rPr>
          <w:rFonts w:ascii="Times New Roman" w:hAnsi="Times New Roman" w:cs="Times New Roman"/>
          <w:sz w:val="24"/>
          <w:szCs w:val="24"/>
          <w:lang w:val="en-US"/>
        </w:rPr>
        <w:t xml:space="preserve">. The paper aims to analyze the </w:t>
      </w:r>
      <w:proofErr w:type="spellStart"/>
      <w:r w:rsidR="00E6655E" w:rsidRPr="00E6655E">
        <w:rPr>
          <w:rFonts w:ascii="Times New Roman" w:hAnsi="Times New Roman" w:cs="Times New Roman"/>
          <w:sz w:val="24"/>
          <w:szCs w:val="24"/>
          <w:lang w:val="en-US"/>
        </w:rPr>
        <w:t>linguacu</w:t>
      </w:r>
      <w:r w:rsidR="00D434C2">
        <w:rPr>
          <w:rFonts w:ascii="Times New Roman" w:hAnsi="Times New Roman" w:cs="Times New Roman"/>
          <w:sz w:val="24"/>
          <w:szCs w:val="24"/>
          <w:lang w:val="en-US"/>
        </w:rPr>
        <w:t>l</w:t>
      </w:r>
      <w:r w:rsidR="00E6655E" w:rsidRPr="00E6655E">
        <w:rPr>
          <w:rFonts w:ascii="Times New Roman" w:hAnsi="Times New Roman" w:cs="Times New Roman"/>
          <w:sz w:val="24"/>
          <w:szCs w:val="24"/>
          <w:lang w:val="en-US"/>
        </w:rPr>
        <w:t>tural</w:t>
      </w:r>
      <w:proofErr w:type="spellEnd"/>
      <w:r w:rsidR="00E6655E" w:rsidRPr="00E6655E">
        <w:rPr>
          <w:rFonts w:ascii="Times New Roman" w:hAnsi="Times New Roman" w:cs="Times New Roman"/>
          <w:sz w:val="24"/>
          <w:szCs w:val="24"/>
          <w:lang w:val="en-US"/>
        </w:rPr>
        <w:t xml:space="preserve"> features of this phenomenon at different levels.</w:t>
      </w:r>
    </w:p>
    <w:p w:rsidR="009E7B92" w:rsidRDefault="009E7B92" w:rsidP="009E7B92">
      <w:pPr>
        <w:pStyle w:val="a3"/>
        <w:spacing w:line="360" w:lineRule="auto"/>
        <w:ind w:firstLine="708"/>
        <w:rPr>
          <w:rFonts w:ascii="Times New Roman" w:hAnsi="Times New Roman" w:cs="Times New Roman"/>
          <w:b/>
          <w:sz w:val="32"/>
          <w:szCs w:val="32"/>
          <w:lang w:val="en-US"/>
        </w:rPr>
      </w:pPr>
    </w:p>
    <w:p w:rsidR="00E6655E" w:rsidRPr="009C5B5B" w:rsidRDefault="00E6655E" w:rsidP="009C5B5B">
      <w:pPr>
        <w:pStyle w:val="a3"/>
        <w:spacing w:line="360" w:lineRule="auto"/>
        <w:ind w:firstLine="708"/>
        <w:jc w:val="both"/>
        <w:rPr>
          <w:rFonts w:ascii="Times New Roman" w:hAnsi="Times New Roman" w:cs="Times New Roman"/>
          <w:b/>
          <w:sz w:val="24"/>
          <w:szCs w:val="24"/>
        </w:rPr>
      </w:pPr>
      <w:r w:rsidRPr="009C5B5B">
        <w:rPr>
          <w:rFonts w:ascii="Times New Roman" w:hAnsi="Times New Roman" w:cs="Times New Roman"/>
          <w:b/>
          <w:sz w:val="24"/>
          <w:szCs w:val="24"/>
        </w:rPr>
        <w:t xml:space="preserve">Ключевые слова: </w:t>
      </w:r>
      <w:r w:rsidR="009C5B5B" w:rsidRPr="009C5B5B">
        <w:rPr>
          <w:rFonts w:ascii="Times New Roman" w:hAnsi="Times New Roman" w:cs="Times New Roman"/>
          <w:sz w:val="24"/>
          <w:szCs w:val="24"/>
        </w:rPr>
        <w:t xml:space="preserve">гибридная идентичность, </w:t>
      </w:r>
      <w:proofErr w:type="spellStart"/>
      <w:r w:rsidR="009C5B5B" w:rsidRPr="009C5B5B">
        <w:rPr>
          <w:rFonts w:ascii="Times New Roman" w:hAnsi="Times New Roman" w:cs="Times New Roman"/>
          <w:sz w:val="24"/>
          <w:szCs w:val="24"/>
        </w:rPr>
        <w:t>транскультурный</w:t>
      </w:r>
      <w:proofErr w:type="spellEnd"/>
      <w:r w:rsidR="009C5B5B" w:rsidRPr="009C5B5B">
        <w:rPr>
          <w:rFonts w:ascii="Times New Roman" w:hAnsi="Times New Roman" w:cs="Times New Roman"/>
          <w:sz w:val="24"/>
          <w:szCs w:val="24"/>
        </w:rPr>
        <w:t xml:space="preserve"> роман,  </w:t>
      </w:r>
      <w:proofErr w:type="spellStart"/>
      <w:r w:rsidR="009C5B5B" w:rsidRPr="009C5B5B">
        <w:rPr>
          <w:rFonts w:ascii="Times New Roman" w:hAnsi="Times New Roman" w:cs="Times New Roman"/>
          <w:sz w:val="24"/>
          <w:szCs w:val="24"/>
        </w:rPr>
        <w:t>лингвокультурные</w:t>
      </w:r>
      <w:proofErr w:type="spellEnd"/>
      <w:r w:rsidR="009C5B5B" w:rsidRPr="009C5B5B">
        <w:rPr>
          <w:rFonts w:ascii="Times New Roman" w:hAnsi="Times New Roman" w:cs="Times New Roman"/>
          <w:sz w:val="24"/>
          <w:szCs w:val="24"/>
        </w:rPr>
        <w:t xml:space="preserve"> особенности.</w:t>
      </w:r>
    </w:p>
    <w:p w:rsidR="009E7B92" w:rsidRPr="009D07AE" w:rsidRDefault="009C5B5B" w:rsidP="005564CB">
      <w:pPr>
        <w:pStyle w:val="a3"/>
        <w:spacing w:line="360" w:lineRule="auto"/>
        <w:ind w:firstLine="708"/>
        <w:rPr>
          <w:rFonts w:ascii="Times New Roman" w:hAnsi="Times New Roman" w:cs="Times New Roman"/>
          <w:sz w:val="24"/>
          <w:szCs w:val="24"/>
          <w:lang w:val="en-US"/>
        </w:rPr>
      </w:pPr>
      <w:r w:rsidRPr="009C5B5B">
        <w:rPr>
          <w:rFonts w:ascii="Times New Roman" w:hAnsi="Times New Roman" w:cs="Times New Roman"/>
          <w:b/>
          <w:sz w:val="24"/>
          <w:szCs w:val="24"/>
          <w:lang w:val="en-US"/>
        </w:rPr>
        <w:t xml:space="preserve">Key words: </w:t>
      </w:r>
      <w:r w:rsidRPr="009C5B5B">
        <w:rPr>
          <w:rFonts w:ascii="Times New Roman" w:hAnsi="Times New Roman" w:cs="Times New Roman"/>
          <w:sz w:val="24"/>
          <w:szCs w:val="24"/>
          <w:lang w:val="en-US"/>
        </w:rPr>
        <w:t xml:space="preserve">hybrid identity, </w:t>
      </w:r>
      <w:proofErr w:type="spellStart"/>
      <w:r w:rsidRPr="009C5B5B">
        <w:rPr>
          <w:rFonts w:ascii="Times New Roman" w:hAnsi="Times New Roman" w:cs="Times New Roman"/>
          <w:sz w:val="24"/>
          <w:szCs w:val="24"/>
          <w:lang w:val="en-US"/>
        </w:rPr>
        <w:t>transcultural</w:t>
      </w:r>
      <w:proofErr w:type="spellEnd"/>
      <w:r w:rsidRPr="009C5B5B">
        <w:rPr>
          <w:rFonts w:ascii="Times New Roman" w:hAnsi="Times New Roman" w:cs="Times New Roman"/>
          <w:sz w:val="24"/>
          <w:szCs w:val="24"/>
          <w:lang w:val="en-US"/>
        </w:rPr>
        <w:t xml:space="preserve"> novel, </w:t>
      </w:r>
      <w:proofErr w:type="spellStart"/>
      <w:r w:rsidRPr="009C5B5B">
        <w:rPr>
          <w:rFonts w:ascii="Times New Roman" w:hAnsi="Times New Roman" w:cs="Times New Roman"/>
          <w:sz w:val="24"/>
          <w:szCs w:val="24"/>
          <w:lang w:val="en-US"/>
        </w:rPr>
        <w:t>linguacultural</w:t>
      </w:r>
      <w:proofErr w:type="spellEnd"/>
      <w:r w:rsidRPr="009C5B5B">
        <w:rPr>
          <w:rFonts w:ascii="Times New Roman" w:hAnsi="Times New Roman" w:cs="Times New Roman"/>
          <w:sz w:val="24"/>
          <w:szCs w:val="24"/>
          <w:lang w:val="en-US"/>
        </w:rPr>
        <w:t xml:space="preserve"> features.</w:t>
      </w:r>
    </w:p>
    <w:p w:rsidR="004960F0" w:rsidRPr="00EC37BB" w:rsidRDefault="004960F0"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lastRenderedPageBreak/>
        <w:t xml:space="preserve">В современном мире процессы глобализации нередко приходят в столкновение с тенденцией к локализации и диверсификации, в частности, со стремлением к сохранению национальной и культурной самобытности. Современные концепции </w:t>
      </w:r>
      <w:proofErr w:type="spellStart"/>
      <w:r w:rsidRPr="00EC37BB">
        <w:rPr>
          <w:rFonts w:ascii="Times New Roman" w:hAnsi="Times New Roman" w:cs="Times New Roman"/>
          <w:sz w:val="24"/>
          <w:szCs w:val="24"/>
        </w:rPr>
        <w:t>транслингвальности</w:t>
      </w:r>
      <w:proofErr w:type="spellEnd"/>
      <w:r w:rsidRPr="00EC37BB">
        <w:rPr>
          <w:rFonts w:ascii="Times New Roman" w:hAnsi="Times New Roman" w:cs="Times New Roman"/>
          <w:sz w:val="24"/>
          <w:szCs w:val="24"/>
        </w:rPr>
        <w:t xml:space="preserve"> и </w:t>
      </w:r>
      <w:proofErr w:type="spellStart"/>
      <w:r w:rsidRPr="00EC37BB">
        <w:rPr>
          <w:rFonts w:ascii="Times New Roman" w:hAnsi="Times New Roman" w:cs="Times New Roman"/>
          <w:sz w:val="24"/>
          <w:szCs w:val="24"/>
        </w:rPr>
        <w:t>транскультурности</w:t>
      </w:r>
      <w:proofErr w:type="spellEnd"/>
      <w:r w:rsidRPr="00EC37BB">
        <w:rPr>
          <w:rFonts w:ascii="Times New Roman" w:hAnsi="Times New Roman" w:cs="Times New Roman"/>
          <w:sz w:val="24"/>
          <w:szCs w:val="24"/>
        </w:rPr>
        <w:t xml:space="preserve"> позволяют найти компромис</w:t>
      </w:r>
      <w:r w:rsidR="00985864" w:rsidRPr="00EC37BB">
        <w:rPr>
          <w:rFonts w:ascii="Times New Roman" w:hAnsi="Times New Roman" w:cs="Times New Roman"/>
          <w:sz w:val="24"/>
          <w:szCs w:val="24"/>
        </w:rPr>
        <w:t>с в данной ситуации (</w:t>
      </w:r>
      <w:proofErr w:type="gramStart"/>
      <w:r w:rsidR="00985864" w:rsidRPr="00EC37BB">
        <w:rPr>
          <w:rFonts w:ascii="Times New Roman" w:hAnsi="Times New Roman" w:cs="Times New Roman"/>
          <w:sz w:val="24"/>
          <w:szCs w:val="24"/>
        </w:rPr>
        <w:t>Прошина</w:t>
      </w:r>
      <w:proofErr w:type="gramEnd"/>
      <w:r w:rsidR="00985864" w:rsidRPr="00EC37BB">
        <w:rPr>
          <w:rFonts w:ascii="Times New Roman" w:hAnsi="Times New Roman" w:cs="Times New Roman"/>
          <w:sz w:val="24"/>
          <w:szCs w:val="24"/>
        </w:rPr>
        <w:t>, 2016)</w:t>
      </w:r>
      <w:r w:rsidRPr="00EC37BB">
        <w:rPr>
          <w:rFonts w:ascii="Times New Roman" w:hAnsi="Times New Roman" w:cs="Times New Roman"/>
          <w:sz w:val="24"/>
          <w:szCs w:val="24"/>
        </w:rPr>
        <w:t>.</w:t>
      </w:r>
    </w:p>
    <w:p w:rsidR="004960F0" w:rsidRPr="00EC37BB" w:rsidRDefault="004960F0" w:rsidP="00EC37BB">
      <w:pPr>
        <w:pStyle w:val="a3"/>
        <w:spacing w:line="480" w:lineRule="auto"/>
        <w:ind w:firstLine="708"/>
        <w:jc w:val="both"/>
        <w:rPr>
          <w:rFonts w:ascii="Times New Roman" w:eastAsia="Times New Roman" w:hAnsi="Times New Roman" w:cs="Times New Roman"/>
          <w:sz w:val="24"/>
          <w:szCs w:val="24"/>
          <w:lang w:eastAsia="ru-RU"/>
        </w:rPr>
      </w:pPr>
      <w:proofErr w:type="spellStart"/>
      <w:r w:rsidRPr="00EC37BB">
        <w:rPr>
          <w:rFonts w:ascii="Times New Roman" w:eastAsia="Times New Roman" w:hAnsi="Times New Roman" w:cs="Times New Roman"/>
          <w:sz w:val="24"/>
          <w:szCs w:val="24"/>
          <w:lang w:eastAsia="ru-RU"/>
        </w:rPr>
        <w:t>Транслингвальность</w:t>
      </w:r>
      <w:proofErr w:type="spellEnd"/>
      <w:r w:rsidRPr="00EC37BB">
        <w:rPr>
          <w:rFonts w:ascii="Times New Roman" w:eastAsia="Times New Roman" w:hAnsi="Times New Roman" w:cs="Times New Roman"/>
          <w:sz w:val="24"/>
          <w:szCs w:val="24"/>
          <w:lang w:eastAsia="ru-RU"/>
        </w:rPr>
        <w:t xml:space="preserve"> представляет собой переход от одной </w:t>
      </w:r>
      <w:proofErr w:type="spellStart"/>
      <w:r w:rsidRPr="00EC37BB">
        <w:rPr>
          <w:rFonts w:ascii="Times New Roman" w:eastAsia="Times New Roman" w:hAnsi="Times New Roman" w:cs="Times New Roman"/>
          <w:sz w:val="24"/>
          <w:szCs w:val="24"/>
          <w:lang w:eastAsia="ru-RU"/>
        </w:rPr>
        <w:t>лингвокультуры</w:t>
      </w:r>
      <w:proofErr w:type="spellEnd"/>
      <w:r w:rsidRPr="00EC37BB">
        <w:rPr>
          <w:rFonts w:ascii="Times New Roman" w:eastAsia="Times New Roman" w:hAnsi="Times New Roman" w:cs="Times New Roman"/>
          <w:sz w:val="24"/>
          <w:szCs w:val="24"/>
          <w:lang w:eastAsia="ru-RU"/>
        </w:rPr>
        <w:t xml:space="preserve"> к другой, в результате которого сохраняется </w:t>
      </w:r>
      <w:proofErr w:type="spellStart"/>
      <w:r w:rsidRPr="00EC37BB">
        <w:rPr>
          <w:rFonts w:ascii="Times New Roman" w:eastAsia="Times New Roman" w:hAnsi="Times New Roman" w:cs="Times New Roman"/>
          <w:sz w:val="24"/>
          <w:szCs w:val="24"/>
          <w:lang w:eastAsia="ru-RU"/>
        </w:rPr>
        <w:t>лингвокультурная</w:t>
      </w:r>
      <w:proofErr w:type="spellEnd"/>
      <w:r w:rsidRPr="00EC37BB">
        <w:rPr>
          <w:rFonts w:ascii="Times New Roman" w:eastAsia="Times New Roman" w:hAnsi="Times New Roman" w:cs="Times New Roman"/>
          <w:sz w:val="24"/>
          <w:szCs w:val="24"/>
          <w:lang w:eastAsia="ru-RU"/>
        </w:rPr>
        <w:t xml:space="preserve"> идентичность пользователей языков и создаются </w:t>
      </w:r>
      <w:proofErr w:type="gramStart"/>
      <w:r w:rsidRPr="00EC37BB">
        <w:rPr>
          <w:rFonts w:ascii="Times New Roman" w:eastAsia="Times New Roman" w:hAnsi="Times New Roman" w:cs="Times New Roman"/>
          <w:sz w:val="24"/>
          <w:szCs w:val="24"/>
          <w:lang w:eastAsia="ru-RU"/>
        </w:rPr>
        <w:t>смешанные</w:t>
      </w:r>
      <w:proofErr w:type="gramEnd"/>
      <w:r w:rsidRPr="00EC37BB">
        <w:rPr>
          <w:rFonts w:ascii="Times New Roman" w:eastAsia="Times New Roman" w:hAnsi="Times New Roman" w:cs="Times New Roman"/>
          <w:sz w:val="24"/>
          <w:szCs w:val="24"/>
          <w:lang w:eastAsia="ru-RU"/>
        </w:rPr>
        <w:t xml:space="preserve"> </w:t>
      </w:r>
      <w:proofErr w:type="spellStart"/>
      <w:r w:rsidRPr="00EC37BB">
        <w:rPr>
          <w:rFonts w:ascii="Times New Roman" w:eastAsia="Times New Roman" w:hAnsi="Times New Roman" w:cs="Times New Roman"/>
          <w:sz w:val="24"/>
          <w:szCs w:val="24"/>
          <w:lang w:eastAsia="ru-RU"/>
        </w:rPr>
        <w:t>дискурсы</w:t>
      </w:r>
      <w:proofErr w:type="spellEnd"/>
      <w:r w:rsidRPr="00EC37BB">
        <w:rPr>
          <w:rFonts w:ascii="Times New Roman" w:eastAsia="Times New Roman" w:hAnsi="Times New Roman" w:cs="Times New Roman"/>
          <w:sz w:val="24"/>
          <w:szCs w:val="24"/>
          <w:lang w:eastAsia="ru-RU"/>
        </w:rPr>
        <w:t xml:space="preserve">. Близкой </w:t>
      </w:r>
      <w:proofErr w:type="gramStart"/>
      <w:r w:rsidRPr="00EC37BB">
        <w:rPr>
          <w:rFonts w:ascii="Times New Roman" w:eastAsia="Times New Roman" w:hAnsi="Times New Roman" w:cs="Times New Roman"/>
          <w:sz w:val="24"/>
          <w:szCs w:val="24"/>
          <w:lang w:eastAsia="ru-RU"/>
        </w:rPr>
        <w:t>к</w:t>
      </w:r>
      <w:proofErr w:type="gramEnd"/>
      <w:r w:rsidRPr="00EC37BB">
        <w:rPr>
          <w:rFonts w:ascii="Times New Roman" w:eastAsia="Times New Roman" w:hAnsi="Times New Roman" w:cs="Times New Roman"/>
          <w:sz w:val="24"/>
          <w:szCs w:val="24"/>
          <w:lang w:eastAsia="ru-RU"/>
        </w:rPr>
        <w:t xml:space="preserve"> данной является концепция </w:t>
      </w:r>
      <w:proofErr w:type="spellStart"/>
      <w:r w:rsidRPr="00EC37BB">
        <w:rPr>
          <w:rFonts w:ascii="Times New Roman" w:eastAsia="Times New Roman" w:hAnsi="Times New Roman" w:cs="Times New Roman"/>
          <w:sz w:val="24"/>
          <w:szCs w:val="24"/>
          <w:lang w:eastAsia="ru-RU"/>
        </w:rPr>
        <w:t>транскультурности</w:t>
      </w:r>
      <w:proofErr w:type="spellEnd"/>
      <w:r w:rsidRPr="00EC37BB">
        <w:rPr>
          <w:rFonts w:ascii="Times New Roman" w:eastAsia="Times New Roman" w:hAnsi="Times New Roman" w:cs="Times New Roman"/>
          <w:sz w:val="24"/>
          <w:szCs w:val="24"/>
          <w:lang w:eastAsia="ru-RU"/>
        </w:rPr>
        <w:t xml:space="preserve">, появившаяся впервые в работах кубинского культуролога </w:t>
      </w:r>
      <w:proofErr w:type="spellStart"/>
      <w:r w:rsidRPr="00EC37BB">
        <w:rPr>
          <w:rFonts w:ascii="Times New Roman" w:eastAsia="Times New Roman" w:hAnsi="Times New Roman" w:cs="Times New Roman"/>
          <w:sz w:val="24"/>
          <w:szCs w:val="24"/>
          <w:lang w:eastAsia="ru-RU"/>
        </w:rPr>
        <w:t>Фернандо</w:t>
      </w:r>
      <w:proofErr w:type="spellEnd"/>
      <w:r w:rsidRPr="00EC37BB">
        <w:rPr>
          <w:rFonts w:ascii="Times New Roman" w:eastAsia="Times New Roman" w:hAnsi="Times New Roman" w:cs="Times New Roman"/>
          <w:sz w:val="24"/>
          <w:szCs w:val="24"/>
          <w:lang w:eastAsia="ru-RU"/>
        </w:rPr>
        <w:t xml:space="preserve"> </w:t>
      </w:r>
      <w:proofErr w:type="spellStart"/>
      <w:r w:rsidRPr="00EC37BB">
        <w:rPr>
          <w:rFonts w:ascii="Times New Roman" w:eastAsia="Times New Roman" w:hAnsi="Times New Roman" w:cs="Times New Roman"/>
          <w:sz w:val="24"/>
          <w:szCs w:val="24"/>
          <w:lang w:eastAsia="ru-RU"/>
        </w:rPr>
        <w:t>Ортиса</w:t>
      </w:r>
      <w:proofErr w:type="spellEnd"/>
      <w:r w:rsidRPr="00EC37BB">
        <w:rPr>
          <w:rFonts w:ascii="Times New Roman" w:eastAsia="Times New Roman" w:hAnsi="Times New Roman" w:cs="Times New Roman"/>
          <w:sz w:val="24"/>
          <w:szCs w:val="24"/>
          <w:lang w:eastAsia="ru-RU"/>
        </w:rPr>
        <w:t xml:space="preserve">. М.В. </w:t>
      </w:r>
      <w:proofErr w:type="spellStart"/>
      <w:r w:rsidRPr="00EC37BB">
        <w:rPr>
          <w:rFonts w:ascii="Times New Roman" w:eastAsia="Times New Roman" w:hAnsi="Times New Roman" w:cs="Times New Roman"/>
          <w:sz w:val="24"/>
          <w:szCs w:val="24"/>
          <w:lang w:eastAsia="ru-RU"/>
        </w:rPr>
        <w:t>Тлостанова</w:t>
      </w:r>
      <w:proofErr w:type="spellEnd"/>
      <w:r w:rsidRPr="00EC37BB">
        <w:rPr>
          <w:rFonts w:ascii="Times New Roman" w:eastAsia="Times New Roman" w:hAnsi="Times New Roman" w:cs="Times New Roman"/>
          <w:sz w:val="24"/>
          <w:szCs w:val="24"/>
          <w:lang w:eastAsia="ru-RU"/>
        </w:rPr>
        <w:t xml:space="preserve">, отечественный философ и литературовед, дает следующее определение явлению </w:t>
      </w:r>
      <w:proofErr w:type="spellStart"/>
      <w:r w:rsidRPr="00EC37BB">
        <w:rPr>
          <w:rFonts w:ascii="Times New Roman" w:eastAsia="Times New Roman" w:hAnsi="Times New Roman" w:cs="Times New Roman"/>
          <w:sz w:val="24"/>
          <w:szCs w:val="24"/>
          <w:lang w:eastAsia="ru-RU"/>
        </w:rPr>
        <w:t>транскультурации</w:t>
      </w:r>
      <w:proofErr w:type="spellEnd"/>
      <w:r w:rsidRPr="00EC37BB">
        <w:rPr>
          <w:rFonts w:ascii="Times New Roman" w:eastAsia="Times New Roman" w:hAnsi="Times New Roman" w:cs="Times New Roman"/>
          <w:sz w:val="24"/>
          <w:szCs w:val="24"/>
          <w:lang w:eastAsia="ru-RU"/>
        </w:rPr>
        <w:t>, тесно связанному с данной концепцией:  «...[т</w:t>
      </w:r>
      <w:proofErr w:type="gramStart"/>
      <w:r w:rsidRPr="00EC37BB">
        <w:rPr>
          <w:rFonts w:ascii="Times New Roman" w:eastAsia="Times New Roman" w:hAnsi="Times New Roman" w:cs="Times New Roman"/>
          <w:sz w:val="24"/>
          <w:szCs w:val="24"/>
          <w:lang w:eastAsia="ru-RU"/>
        </w:rPr>
        <w:t>]</w:t>
      </w:r>
      <w:proofErr w:type="spellStart"/>
      <w:r w:rsidRPr="00EC37BB">
        <w:rPr>
          <w:rFonts w:ascii="Times New Roman" w:eastAsia="Times New Roman" w:hAnsi="Times New Roman" w:cs="Times New Roman"/>
          <w:sz w:val="24"/>
          <w:szCs w:val="24"/>
          <w:lang w:eastAsia="ru-RU"/>
        </w:rPr>
        <w:t>р</w:t>
      </w:r>
      <w:proofErr w:type="gramEnd"/>
      <w:r w:rsidRPr="00EC37BB">
        <w:rPr>
          <w:rFonts w:ascii="Times New Roman" w:eastAsia="Times New Roman" w:hAnsi="Times New Roman" w:cs="Times New Roman"/>
          <w:sz w:val="24"/>
          <w:szCs w:val="24"/>
          <w:lang w:eastAsia="ru-RU"/>
        </w:rPr>
        <w:t>анскультурация</w:t>
      </w:r>
      <w:proofErr w:type="spellEnd"/>
      <w:r w:rsidRPr="00EC37BB">
        <w:rPr>
          <w:rFonts w:ascii="Times New Roman" w:eastAsia="Times New Roman" w:hAnsi="Times New Roman" w:cs="Times New Roman"/>
          <w:sz w:val="24"/>
          <w:szCs w:val="24"/>
          <w:lang w:eastAsia="ru-RU"/>
        </w:rPr>
        <w:t xml:space="preserve">, как новая </w:t>
      </w:r>
      <w:proofErr w:type="spellStart"/>
      <w:r w:rsidRPr="00EC37BB">
        <w:rPr>
          <w:rFonts w:ascii="Times New Roman" w:eastAsia="Times New Roman" w:hAnsi="Times New Roman" w:cs="Times New Roman"/>
          <w:sz w:val="24"/>
          <w:szCs w:val="24"/>
          <w:lang w:eastAsia="ru-RU"/>
        </w:rPr>
        <w:t>эпистема</w:t>
      </w:r>
      <w:proofErr w:type="spellEnd"/>
      <w:r w:rsidRPr="00EC37BB">
        <w:rPr>
          <w:rFonts w:ascii="Times New Roman" w:eastAsia="Times New Roman" w:hAnsi="Times New Roman" w:cs="Times New Roman"/>
          <w:sz w:val="24"/>
          <w:szCs w:val="24"/>
          <w:lang w:eastAsia="ru-RU"/>
        </w:rPr>
        <w:t xml:space="preserve">, основывается на культурном </w:t>
      </w:r>
      <w:proofErr w:type="spellStart"/>
      <w:r w:rsidRPr="00EC37BB">
        <w:rPr>
          <w:rFonts w:ascii="Times New Roman" w:eastAsia="Times New Roman" w:hAnsi="Times New Roman" w:cs="Times New Roman"/>
          <w:sz w:val="24"/>
          <w:szCs w:val="24"/>
          <w:lang w:eastAsia="ru-RU"/>
        </w:rPr>
        <w:t>полилоге</w:t>
      </w:r>
      <w:proofErr w:type="spellEnd"/>
      <w:r w:rsidRPr="00EC37BB">
        <w:rPr>
          <w:rFonts w:ascii="Times New Roman" w:eastAsia="Times New Roman" w:hAnsi="Times New Roman" w:cs="Times New Roman"/>
          <w:sz w:val="24"/>
          <w:szCs w:val="24"/>
          <w:lang w:eastAsia="ru-RU"/>
        </w:rPr>
        <w:t>, в котором, однако, не должно происходить полного синтеза, слияния, полного культурного перевода, где культуры встречаются, взаимодействуют, но не сливаются, сохраняя с</w:t>
      </w:r>
      <w:r w:rsidR="00B70072" w:rsidRPr="00EC37BB">
        <w:rPr>
          <w:rFonts w:ascii="Times New Roman" w:eastAsia="Times New Roman" w:hAnsi="Times New Roman" w:cs="Times New Roman"/>
          <w:sz w:val="24"/>
          <w:szCs w:val="24"/>
          <w:lang w:eastAsia="ru-RU"/>
        </w:rPr>
        <w:t>вое право на "непрозрачность"» [</w:t>
      </w:r>
      <w:proofErr w:type="spellStart"/>
      <w:r w:rsidRPr="00EC37BB">
        <w:rPr>
          <w:rFonts w:ascii="Times New Roman" w:eastAsia="Times New Roman" w:hAnsi="Times New Roman" w:cs="Times New Roman"/>
          <w:sz w:val="24"/>
          <w:szCs w:val="24"/>
          <w:lang w:eastAsia="ru-RU"/>
        </w:rPr>
        <w:t>Тлостанова</w:t>
      </w:r>
      <w:proofErr w:type="spellEnd"/>
      <w:r w:rsidRPr="00EC37BB">
        <w:rPr>
          <w:rFonts w:ascii="Times New Roman" w:eastAsia="Times New Roman" w:hAnsi="Times New Roman" w:cs="Times New Roman"/>
          <w:sz w:val="24"/>
          <w:szCs w:val="24"/>
          <w:lang w:eastAsia="ru-RU"/>
        </w:rPr>
        <w:t>, 2008</w:t>
      </w:r>
      <w:r w:rsidR="00B70072" w:rsidRPr="00EC37BB">
        <w:rPr>
          <w:rFonts w:ascii="Times New Roman" w:eastAsia="Times New Roman" w:hAnsi="Times New Roman" w:cs="Times New Roman"/>
          <w:sz w:val="24"/>
          <w:szCs w:val="24"/>
          <w:lang w:eastAsia="ru-RU"/>
        </w:rPr>
        <w:t>: 27]</w:t>
      </w:r>
      <w:r w:rsidRPr="00EC37BB">
        <w:rPr>
          <w:rFonts w:ascii="Times New Roman" w:eastAsia="Times New Roman" w:hAnsi="Times New Roman" w:cs="Times New Roman"/>
          <w:sz w:val="24"/>
          <w:szCs w:val="24"/>
          <w:lang w:eastAsia="ru-RU"/>
        </w:rPr>
        <w:t>.</w:t>
      </w:r>
    </w:p>
    <w:p w:rsidR="00B23C4E" w:rsidRPr="00EC37BB" w:rsidRDefault="0067479B"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В рамках концепции </w:t>
      </w:r>
      <w:proofErr w:type="spellStart"/>
      <w:r w:rsidRPr="00EC37BB">
        <w:rPr>
          <w:rFonts w:ascii="Times New Roman" w:hAnsi="Times New Roman" w:cs="Times New Roman"/>
          <w:sz w:val="24"/>
          <w:szCs w:val="24"/>
        </w:rPr>
        <w:t>транскультурности</w:t>
      </w:r>
      <w:proofErr w:type="spellEnd"/>
      <w:r w:rsidRPr="00EC37BB">
        <w:rPr>
          <w:rFonts w:ascii="Times New Roman" w:hAnsi="Times New Roman" w:cs="Times New Roman"/>
          <w:sz w:val="24"/>
          <w:szCs w:val="24"/>
        </w:rPr>
        <w:t xml:space="preserve"> сегодня можно говорить о возникновении  такого явления, как </w:t>
      </w:r>
      <w:proofErr w:type="spellStart"/>
      <w:r w:rsidRPr="00EC37BB">
        <w:rPr>
          <w:rFonts w:ascii="Times New Roman" w:hAnsi="Times New Roman" w:cs="Times New Roman"/>
          <w:sz w:val="24"/>
          <w:szCs w:val="24"/>
        </w:rPr>
        <w:t>транскультурная</w:t>
      </w:r>
      <w:proofErr w:type="spellEnd"/>
      <w:r w:rsidRPr="00EC37BB">
        <w:rPr>
          <w:rFonts w:ascii="Times New Roman" w:hAnsi="Times New Roman" w:cs="Times New Roman"/>
          <w:sz w:val="24"/>
          <w:szCs w:val="24"/>
        </w:rPr>
        <w:t xml:space="preserve"> литература. Этот тип литературы отражает культурные особенности стран Внешнего и Расширяющегося кругов </w:t>
      </w:r>
      <w:r w:rsidR="00B70072" w:rsidRPr="00EC37BB">
        <w:rPr>
          <w:rFonts w:ascii="Times New Roman" w:hAnsi="Times New Roman" w:cs="Times New Roman"/>
          <w:sz w:val="24"/>
          <w:szCs w:val="24"/>
        </w:rPr>
        <w:t>по категоризации Б. </w:t>
      </w:r>
      <w:proofErr w:type="spellStart"/>
      <w:r w:rsidRPr="00EC37BB">
        <w:rPr>
          <w:rFonts w:ascii="Times New Roman" w:hAnsi="Times New Roman" w:cs="Times New Roman"/>
          <w:sz w:val="24"/>
          <w:szCs w:val="24"/>
        </w:rPr>
        <w:t>Качру</w:t>
      </w:r>
      <w:proofErr w:type="spellEnd"/>
      <w:r w:rsidRPr="00EC37BB">
        <w:rPr>
          <w:rFonts w:ascii="Times New Roman" w:hAnsi="Times New Roman" w:cs="Times New Roman"/>
          <w:sz w:val="24"/>
          <w:szCs w:val="24"/>
        </w:rPr>
        <w:t>, то есть стран, где для большей части населения язык, на котором написано произведение, не является родным;</w:t>
      </w:r>
      <w:r w:rsidR="00B70072" w:rsidRPr="00EC37BB">
        <w:rPr>
          <w:rFonts w:ascii="Times New Roman" w:hAnsi="Times New Roman" w:cs="Times New Roman"/>
          <w:sz w:val="24"/>
          <w:szCs w:val="24"/>
        </w:rPr>
        <w:t xml:space="preserve"> обычно такая литература</w:t>
      </w:r>
      <w:r w:rsidRPr="00EC37BB">
        <w:rPr>
          <w:rFonts w:ascii="Times New Roman" w:hAnsi="Times New Roman" w:cs="Times New Roman"/>
          <w:sz w:val="24"/>
          <w:szCs w:val="24"/>
        </w:rPr>
        <w:t xml:space="preserve"> написана на варианте английского или другого </w:t>
      </w:r>
      <w:proofErr w:type="spellStart"/>
      <w:r w:rsidRPr="00EC37BB">
        <w:rPr>
          <w:rFonts w:ascii="Times New Roman" w:hAnsi="Times New Roman" w:cs="Times New Roman"/>
          <w:sz w:val="24"/>
          <w:szCs w:val="24"/>
        </w:rPr>
        <w:t>полицентричного</w:t>
      </w:r>
      <w:proofErr w:type="spellEnd"/>
      <w:r w:rsidRPr="00EC37BB">
        <w:rPr>
          <w:rFonts w:ascii="Times New Roman" w:hAnsi="Times New Roman" w:cs="Times New Roman"/>
          <w:sz w:val="24"/>
          <w:szCs w:val="24"/>
        </w:rPr>
        <w:t xml:space="preserve"> языка. </w:t>
      </w:r>
      <w:r w:rsidR="008271F4" w:rsidRPr="00EC37BB">
        <w:rPr>
          <w:rFonts w:ascii="Times New Roman" w:hAnsi="Times New Roman" w:cs="Times New Roman"/>
          <w:sz w:val="24"/>
          <w:szCs w:val="24"/>
        </w:rPr>
        <w:t>В определении понятия «</w:t>
      </w:r>
      <w:proofErr w:type="spellStart"/>
      <w:r w:rsidR="008271F4" w:rsidRPr="00EC37BB">
        <w:rPr>
          <w:rFonts w:ascii="Times New Roman" w:hAnsi="Times New Roman" w:cs="Times New Roman"/>
          <w:sz w:val="24"/>
          <w:szCs w:val="24"/>
        </w:rPr>
        <w:t>транскультурная</w:t>
      </w:r>
      <w:proofErr w:type="spellEnd"/>
      <w:r w:rsidR="008271F4" w:rsidRPr="00EC37BB">
        <w:rPr>
          <w:rFonts w:ascii="Times New Roman" w:hAnsi="Times New Roman" w:cs="Times New Roman"/>
          <w:sz w:val="24"/>
          <w:szCs w:val="24"/>
        </w:rPr>
        <w:t xml:space="preserve"> литература» исследователи выделяют различные аспекты. Так, ученые </w:t>
      </w:r>
      <w:r w:rsidR="00B23C4E" w:rsidRPr="00EC37BB">
        <w:rPr>
          <w:rFonts w:ascii="Times New Roman" w:hAnsi="Times New Roman" w:cs="Times New Roman"/>
          <w:sz w:val="24"/>
          <w:szCs w:val="24"/>
        </w:rPr>
        <w:t xml:space="preserve">считают, что </w:t>
      </w:r>
      <w:proofErr w:type="spellStart"/>
      <w:r w:rsidR="00B23C4E" w:rsidRPr="00EC37BB">
        <w:rPr>
          <w:rFonts w:ascii="Times New Roman" w:hAnsi="Times New Roman" w:cs="Times New Roman"/>
          <w:sz w:val="24"/>
          <w:szCs w:val="24"/>
        </w:rPr>
        <w:t>транскультурная</w:t>
      </w:r>
      <w:proofErr w:type="spellEnd"/>
      <w:r w:rsidR="00B23C4E" w:rsidRPr="00EC37BB">
        <w:rPr>
          <w:rFonts w:ascii="Times New Roman" w:hAnsi="Times New Roman" w:cs="Times New Roman"/>
          <w:sz w:val="24"/>
          <w:szCs w:val="24"/>
        </w:rPr>
        <w:t xml:space="preserve"> литература исследует формирование идентичностей в ходе осуществления </w:t>
      </w:r>
      <w:proofErr w:type="spellStart"/>
      <w:proofErr w:type="gramStart"/>
      <w:r w:rsidR="00B23C4E" w:rsidRPr="00EC37BB">
        <w:rPr>
          <w:rFonts w:ascii="Times New Roman" w:hAnsi="Times New Roman" w:cs="Times New Roman"/>
          <w:sz w:val="24"/>
          <w:szCs w:val="24"/>
        </w:rPr>
        <w:t>кросс-культурной</w:t>
      </w:r>
      <w:proofErr w:type="spellEnd"/>
      <w:proofErr w:type="gramEnd"/>
      <w:r w:rsidR="00B23C4E" w:rsidRPr="00EC37BB">
        <w:rPr>
          <w:rFonts w:ascii="Times New Roman" w:hAnsi="Times New Roman" w:cs="Times New Roman"/>
          <w:sz w:val="24"/>
          <w:szCs w:val="24"/>
        </w:rPr>
        <w:t xml:space="preserve"> коммуникации и погружения в современные диаспоры [</w:t>
      </w:r>
      <w:proofErr w:type="spellStart"/>
      <w:r w:rsidR="00B23C4E" w:rsidRPr="00EC37BB">
        <w:rPr>
          <w:rFonts w:ascii="Times New Roman" w:hAnsi="Times New Roman" w:cs="Times New Roman"/>
          <w:sz w:val="24"/>
          <w:szCs w:val="24"/>
          <w:lang w:val="en-US"/>
        </w:rPr>
        <w:t>Haberkorn</w:t>
      </w:r>
      <w:proofErr w:type="spellEnd"/>
      <w:r w:rsidR="00B23C4E" w:rsidRPr="00EC37BB">
        <w:rPr>
          <w:rFonts w:ascii="Times New Roman" w:hAnsi="Times New Roman" w:cs="Times New Roman"/>
          <w:sz w:val="24"/>
          <w:szCs w:val="24"/>
        </w:rPr>
        <w:t>, 2009: 78], изучает сложный характер культуры, определяемый взаимодействием современных обществ, способствует переосмыслению культурных норм и ценностей [</w:t>
      </w:r>
      <w:r w:rsidR="00B23C4E" w:rsidRPr="00EC37BB">
        <w:rPr>
          <w:rFonts w:ascii="Times New Roman" w:hAnsi="Times New Roman" w:cs="Times New Roman"/>
          <w:sz w:val="24"/>
          <w:szCs w:val="24"/>
          <w:lang w:val="en-US"/>
        </w:rPr>
        <w:t>Schulze</w:t>
      </w:r>
      <w:r w:rsidR="00B23C4E" w:rsidRPr="00EC37BB">
        <w:rPr>
          <w:rFonts w:ascii="Times New Roman" w:hAnsi="Times New Roman" w:cs="Times New Roman"/>
          <w:sz w:val="24"/>
          <w:szCs w:val="24"/>
        </w:rPr>
        <w:t xml:space="preserve">, 2007: 45]. </w:t>
      </w:r>
      <w:r w:rsidR="008271F4" w:rsidRPr="00EC37BB">
        <w:rPr>
          <w:rFonts w:ascii="Times New Roman" w:hAnsi="Times New Roman" w:cs="Times New Roman"/>
          <w:sz w:val="24"/>
          <w:szCs w:val="24"/>
        </w:rPr>
        <w:t xml:space="preserve">Исследовательница </w:t>
      </w:r>
      <w:r w:rsidR="00B23C4E" w:rsidRPr="00EC37BB">
        <w:rPr>
          <w:rFonts w:ascii="Times New Roman" w:hAnsi="Times New Roman" w:cs="Times New Roman"/>
          <w:sz w:val="24"/>
          <w:szCs w:val="24"/>
        </w:rPr>
        <w:t xml:space="preserve">А. </w:t>
      </w:r>
      <w:proofErr w:type="spellStart"/>
      <w:r w:rsidR="00B23C4E" w:rsidRPr="00EC37BB">
        <w:rPr>
          <w:rFonts w:ascii="Times New Roman" w:hAnsi="Times New Roman" w:cs="Times New Roman"/>
          <w:sz w:val="24"/>
          <w:szCs w:val="24"/>
        </w:rPr>
        <w:t>Дагнино</w:t>
      </w:r>
      <w:proofErr w:type="spellEnd"/>
      <w:r w:rsidR="00B23C4E" w:rsidRPr="00EC37BB">
        <w:rPr>
          <w:rFonts w:ascii="Times New Roman" w:hAnsi="Times New Roman" w:cs="Times New Roman"/>
          <w:sz w:val="24"/>
          <w:szCs w:val="24"/>
        </w:rPr>
        <w:t xml:space="preserve"> </w:t>
      </w:r>
      <w:r w:rsidR="008271F4" w:rsidRPr="00EC37BB">
        <w:rPr>
          <w:rFonts w:ascii="Times New Roman" w:hAnsi="Times New Roman" w:cs="Times New Roman"/>
          <w:sz w:val="24"/>
          <w:szCs w:val="24"/>
        </w:rPr>
        <w:t>говорит о том</w:t>
      </w:r>
      <w:r w:rsidR="00B23C4E" w:rsidRPr="00EC37BB">
        <w:rPr>
          <w:rFonts w:ascii="Times New Roman" w:hAnsi="Times New Roman" w:cs="Times New Roman"/>
          <w:sz w:val="24"/>
          <w:szCs w:val="24"/>
        </w:rPr>
        <w:t xml:space="preserve">, что </w:t>
      </w:r>
      <w:proofErr w:type="spellStart"/>
      <w:r w:rsidR="00B23C4E" w:rsidRPr="00EC37BB">
        <w:rPr>
          <w:rFonts w:ascii="Times New Roman" w:hAnsi="Times New Roman" w:cs="Times New Roman"/>
          <w:sz w:val="24"/>
          <w:szCs w:val="24"/>
        </w:rPr>
        <w:lastRenderedPageBreak/>
        <w:t>транскультурная</w:t>
      </w:r>
      <w:proofErr w:type="spellEnd"/>
      <w:r w:rsidR="00B23C4E" w:rsidRPr="00EC37BB">
        <w:rPr>
          <w:rFonts w:ascii="Times New Roman" w:hAnsi="Times New Roman" w:cs="Times New Roman"/>
          <w:sz w:val="24"/>
          <w:szCs w:val="24"/>
        </w:rPr>
        <w:t xml:space="preserve"> литература «выражает взаимопроникающий характер культур, преодолевающий дихотомии «Север и Юг», «Запад и остальной мир», «империя и колония», «доминирующий и подчиняющийся», «местный и мигрант», «национальный и этнический» [</w:t>
      </w:r>
      <w:proofErr w:type="spellStart"/>
      <w:r w:rsidR="00B23C4E" w:rsidRPr="00EC37BB">
        <w:rPr>
          <w:rFonts w:ascii="Times New Roman" w:hAnsi="Times New Roman" w:cs="Times New Roman"/>
          <w:sz w:val="24"/>
          <w:szCs w:val="24"/>
          <w:lang w:val="en-US"/>
        </w:rPr>
        <w:t>Dagnino</w:t>
      </w:r>
      <w:proofErr w:type="spellEnd"/>
      <w:r w:rsidR="00B23C4E" w:rsidRPr="00EC37BB">
        <w:rPr>
          <w:rFonts w:ascii="Times New Roman" w:hAnsi="Times New Roman" w:cs="Times New Roman"/>
          <w:sz w:val="24"/>
          <w:szCs w:val="24"/>
        </w:rPr>
        <w:t xml:space="preserve">, 2013: 27]. </w:t>
      </w:r>
    </w:p>
    <w:p w:rsidR="00230716" w:rsidRPr="00EC37BB" w:rsidRDefault="00937113" w:rsidP="00EC37BB">
      <w:pPr>
        <w:pStyle w:val="a3"/>
        <w:spacing w:line="480" w:lineRule="auto"/>
        <w:ind w:firstLine="708"/>
        <w:jc w:val="both"/>
        <w:rPr>
          <w:rFonts w:ascii="Times New Roman" w:hAnsi="Times New Roman" w:cs="Times New Roman"/>
        </w:rPr>
      </w:pPr>
      <w:r w:rsidRPr="00EC37BB">
        <w:rPr>
          <w:rFonts w:ascii="Times New Roman" w:hAnsi="Times New Roman" w:cs="Times New Roman"/>
          <w:sz w:val="24"/>
          <w:szCs w:val="24"/>
        </w:rPr>
        <w:t xml:space="preserve"> </w:t>
      </w:r>
      <w:r w:rsidR="008271F4" w:rsidRPr="00EC37BB">
        <w:rPr>
          <w:rFonts w:ascii="Times New Roman" w:hAnsi="Times New Roman" w:cs="Times New Roman"/>
          <w:sz w:val="24"/>
          <w:szCs w:val="24"/>
        </w:rPr>
        <w:t xml:space="preserve">Основной темой </w:t>
      </w:r>
      <w:proofErr w:type="spellStart"/>
      <w:r w:rsidR="008271F4" w:rsidRPr="00EC37BB">
        <w:rPr>
          <w:rFonts w:ascii="Times New Roman" w:hAnsi="Times New Roman" w:cs="Times New Roman"/>
          <w:sz w:val="24"/>
          <w:szCs w:val="24"/>
        </w:rPr>
        <w:t>транскультурной</w:t>
      </w:r>
      <w:proofErr w:type="spellEnd"/>
      <w:r w:rsidR="008271F4" w:rsidRPr="00EC37BB">
        <w:rPr>
          <w:rFonts w:ascii="Times New Roman" w:hAnsi="Times New Roman" w:cs="Times New Roman"/>
          <w:sz w:val="24"/>
          <w:szCs w:val="24"/>
        </w:rPr>
        <w:t xml:space="preserve"> литературы </w:t>
      </w:r>
      <w:r w:rsidR="009D07AE" w:rsidRPr="00EC37BB">
        <w:rPr>
          <w:rFonts w:ascii="Times New Roman" w:hAnsi="Times New Roman" w:cs="Times New Roman"/>
          <w:sz w:val="24"/>
          <w:szCs w:val="24"/>
        </w:rPr>
        <w:t>является поиск героем культурной</w:t>
      </w:r>
      <w:r w:rsidR="008271F4" w:rsidRPr="00EC37BB">
        <w:rPr>
          <w:rFonts w:ascii="Times New Roman" w:hAnsi="Times New Roman" w:cs="Times New Roman"/>
          <w:sz w:val="24"/>
          <w:szCs w:val="24"/>
        </w:rPr>
        <w:t xml:space="preserve"> идентичности и становлени</w:t>
      </w:r>
      <w:r w:rsidR="009D07AE" w:rsidRPr="00EC37BB">
        <w:rPr>
          <w:rFonts w:ascii="Times New Roman" w:hAnsi="Times New Roman" w:cs="Times New Roman"/>
          <w:sz w:val="24"/>
          <w:szCs w:val="24"/>
        </w:rPr>
        <w:t>е новой, гибридной идентичности.</w:t>
      </w:r>
      <w:r w:rsidR="00D348D8" w:rsidRPr="00EC37BB">
        <w:rPr>
          <w:rFonts w:ascii="Times New Roman" w:hAnsi="Times New Roman" w:cs="Times New Roman"/>
          <w:sz w:val="24"/>
          <w:szCs w:val="24"/>
        </w:rPr>
        <w:t xml:space="preserve"> </w:t>
      </w:r>
      <w:r w:rsidR="009D07AE" w:rsidRPr="00EC37BB">
        <w:rPr>
          <w:rFonts w:ascii="Times New Roman" w:hAnsi="Times New Roman" w:cs="Times New Roman"/>
          <w:sz w:val="24"/>
          <w:szCs w:val="24"/>
        </w:rPr>
        <w:t>Суть культурной идентичности заключается в осознанном приня</w:t>
      </w:r>
      <w:r w:rsidR="009D07AE" w:rsidRPr="00EC37BB">
        <w:rPr>
          <w:rFonts w:ascii="Times New Roman" w:hAnsi="Times New Roman" w:cs="Times New Roman"/>
          <w:sz w:val="24"/>
          <w:szCs w:val="24"/>
        </w:rPr>
        <w:softHyphen/>
        <w:t>тии человеком соответствующих культурных норм и образцов по</w:t>
      </w:r>
      <w:r w:rsidR="009D07AE" w:rsidRPr="00EC37BB">
        <w:rPr>
          <w:rFonts w:ascii="Times New Roman" w:hAnsi="Times New Roman" w:cs="Times New Roman"/>
          <w:sz w:val="24"/>
          <w:szCs w:val="24"/>
        </w:rPr>
        <w:softHyphen/>
        <w:t>ведения, ценностных ориентации и языка, понимании своего «я» с позиций тех культурных характеристик, которые приняты в дан</w:t>
      </w:r>
      <w:r w:rsidR="009D07AE" w:rsidRPr="00EC37BB">
        <w:rPr>
          <w:rFonts w:ascii="Times New Roman" w:hAnsi="Times New Roman" w:cs="Times New Roman"/>
          <w:sz w:val="24"/>
          <w:szCs w:val="24"/>
        </w:rPr>
        <w:softHyphen/>
        <w:t xml:space="preserve">ном обществе, в </w:t>
      </w:r>
      <w:proofErr w:type="spellStart"/>
      <w:r w:rsidR="009D07AE" w:rsidRPr="00EC37BB">
        <w:rPr>
          <w:rFonts w:ascii="Times New Roman" w:hAnsi="Times New Roman" w:cs="Times New Roman"/>
          <w:sz w:val="24"/>
          <w:szCs w:val="24"/>
        </w:rPr>
        <w:t>самоотождествлении</w:t>
      </w:r>
      <w:proofErr w:type="spellEnd"/>
      <w:r w:rsidR="009D07AE" w:rsidRPr="00EC37BB">
        <w:rPr>
          <w:rFonts w:ascii="Times New Roman" w:hAnsi="Times New Roman" w:cs="Times New Roman"/>
          <w:sz w:val="24"/>
          <w:szCs w:val="24"/>
        </w:rPr>
        <w:t xml:space="preserve"> себя с культурными образ</w:t>
      </w:r>
      <w:r w:rsidR="009D07AE" w:rsidRPr="00EC37BB">
        <w:rPr>
          <w:rFonts w:ascii="Times New Roman" w:hAnsi="Times New Roman" w:cs="Times New Roman"/>
          <w:sz w:val="24"/>
          <w:szCs w:val="24"/>
        </w:rPr>
        <w:softHyphen/>
        <w:t>цами именно этого общества</w:t>
      </w:r>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Грушевицкая</w:t>
      </w:r>
      <w:proofErr w:type="spellEnd"/>
      <w:r w:rsidRPr="00EC37BB">
        <w:rPr>
          <w:rFonts w:ascii="Times New Roman" w:hAnsi="Times New Roman" w:cs="Times New Roman"/>
          <w:sz w:val="24"/>
          <w:szCs w:val="24"/>
        </w:rPr>
        <w:t xml:space="preserve">, Попков, </w:t>
      </w:r>
      <w:proofErr w:type="spellStart"/>
      <w:r w:rsidRPr="00EC37BB">
        <w:rPr>
          <w:rFonts w:ascii="Times New Roman" w:hAnsi="Times New Roman" w:cs="Times New Roman"/>
          <w:sz w:val="24"/>
          <w:szCs w:val="24"/>
        </w:rPr>
        <w:t>Садохин</w:t>
      </w:r>
      <w:proofErr w:type="spellEnd"/>
      <w:r w:rsidRPr="00EC37BB">
        <w:rPr>
          <w:rFonts w:ascii="Times New Roman" w:hAnsi="Times New Roman" w:cs="Times New Roman"/>
          <w:sz w:val="24"/>
          <w:szCs w:val="24"/>
        </w:rPr>
        <w:t>, 2003)</w:t>
      </w:r>
      <w:r w:rsidR="009D07AE" w:rsidRPr="00EC37BB">
        <w:rPr>
          <w:rFonts w:ascii="Times New Roman" w:hAnsi="Times New Roman" w:cs="Times New Roman"/>
          <w:sz w:val="24"/>
          <w:szCs w:val="24"/>
        </w:rPr>
        <w:t>.</w:t>
      </w:r>
      <w:r w:rsidR="009D07AE" w:rsidRPr="00EC37BB">
        <w:rPr>
          <w:rFonts w:ascii="Times New Roman" w:hAnsi="Times New Roman" w:cs="Times New Roman"/>
        </w:rPr>
        <w:t xml:space="preserve"> </w:t>
      </w:r>
      <w:r w:rsidR="00DB4334" w:rsidRPr="00EC37BB">
        <w:rPr>
          <w:rFonts w:ascii="Times New Roman" w:hAnsi="Times New Roman" w:cs="Times New Roman"/>
          <w:sz w:val="24"/>
          <w:szCs w:val="24"/>
        </w:rPr>
        <w:t xml:space="preserve">При попадании в новую культурную среду ценности родной и «чужой» культуры у героев </w:t>
      </w:r>
      <w:proofErr w:type="spellStart"/>
      <w:r w:rsidR="00DB4334" w:rsidRPr="00EC37BB">
        <w:rPr>
          <w:rFonts w:ascii="Times New Roman" w:hAnsi="Times New Roman" w:cs="Times New Roman"/>
          <w:sz w:val="24"/>
          <w:szCs w:val="24"/>
        </w:rPr>
        <w:t>транскультурного</w:t>
      </w:r>
      <w:proofErr w:type="spellEnd"/>
      <w:r w:rsidR="00DB4334" w:rsidRPr="00EC37BB">
        <w:rPr>
          <w:rFonts w:ascii="Times New Roman" w:hAnsi="Times New Roman" w:cs="Times New Roman"/>
          <w:sz w:val="24"/>
          <w:szCs w:val="24"/>
        </w:rPr>
        <w:t xml:space="preserve"> романа вступают во взаимодействие, в результате </w:t>
      </w:r>
      <w:r w:rsidR="00B70072" w:rsidRPr="00EC37BB">
        <w:rPr>
          <w:rFonts w:ascii="Times New Roman" w:hAnsi="Times New Roman" w:cs="Times New Roman"/>
          <w:sz w:val="24"/>
          <w:szCs w:val="24"/>
        </w:rPr>
        <w:t>чего</w:t>
      </w:r>
      <w:r w:rsidR="00DB4334" w:rsidRPr="00EC37BB">
        <w:rPr>
          <w:rFonts w:ascii="Times New Roman" w:hAnsi="Times New Roman" w:cs="Times New Roman"/>
          <w:sz w:val="24"/>
          <w:szCs w:val="24"/>
        </w:rPr>
        <w:t xml:space="preserve"> постепенно формируется гибридная идентичность.</w:t>
      </w:r>
    </w:p>
    <w:p w:rsidR="00230716" w:rsidRPr="00EC37BB" w:rsidRDefault="00230716"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В данной работе мы предприняли попытку проанализировать </w:t>
      </w:r>
      <w:proofErr w:type="spellStart"/>
      <w:r w:rsidRPr="00EC37BB">
        <w:rPr>
          <w:rFonts w:ascii="Times New Roman" w:hAnsi="Times New Roman" w:cs="Times New Roman"/>
          <w:sz w:val="24"/>
          <w:szCs w:val="24"/>
        </w:rPr>
        <w:t>лингвокультурные</w:t>
      </w:r>
      <w:proofErr w:type="spellEnd"/>
      <w:r w:rsidRPr="00EC37BB">
        <w:rPr>
          <w:rFonts w:ascii="Times New Roman" w:hAnsi="Times New Roman" w:cs="Times New Roman"/>
          <w:sz w:val="24"/>
          <w:szCs w:val="24"/>
        </w:rPr>
        <w:t xml:space="preserve"> особенности поиска и становления идентичности в тексте романов авторов китайского происхождения на английском языке: «Сто тайных чувств» </w:t>
      </w:r>
      <w:proofErr w:type="spellStart"/>
      <w:r w:rsidRPr="00EC37BB">
        <w:rPr>
          <w:rFonts w:ascii="Times New Roman" w:hAnsi="Times New Roman" w:cs="Times New Roman"/>
          <w:sz w:val="24"/>
          <w:szCs w:val="24"/>
        </w:rPr>
        <w:t>Эми</w:t>
      </w:r>
      <w:proofErr w:type="spellEnd"/>
      <w:r w:rsidRPr="00EC37BB">
        <w:rPr>
          <w:rFonts w:ascii="Times New Roman" w:hAnsi="Times New Roman" w:cs="Times New Roman"/>
          <w:sz w:val="24"/>
          <w:szCs w:val="24"/>
        </w:rPr>
        <w:t xml:space="preserve"> Тань, «Последний танцор Мао» Ли </w:t>
      </w:r>
      <w:proofErr w:type="spellStart"/>
      <w:r w:rsidRPr="00EC37BB">
        <w:rPr>
          <w:rFonts w:ascii="Times New Roman" w:hAnsi="Times New Roman" w:cs="Times New Roman"/>
          <w:sz w:val="24"/>
          <w:szCs w:val="24"/>
        </w:rPr>
        <w:t>Цуньсиня</w:t>
      </w:r>
      <w:proofErr w:type="spellEnd"/>
      <w:r w:rsidRPr="00EC37BB">
        <w:rPr>
          <w:rFonts w:ascii="Times New Roman" w:hAnsi="Times New Roman" w:cs="Times New Roman"/>
          <w:sz w:val="24"/>
          <w:szCs w:val="24"/>
        </w:rPr>
        <w:t xml:space="preserve">, «Жемчужина Китая» </w:t>
      </w:r>
      <w:proofErr w:type="spellStart"/>
      <w:r w:rsidRPr="00EC37BB">
        <w:rPr>
          <w:rFonts w:ascii="Times New Roman" w:hAnsi="Times New Roman" w:cs="Times New Roman"/>
          <w:sz w:val="24"/>
          <w:szCs w:val="24"/>
        </w:rPr>
        <w:t>Анчи</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Минь</w:t>
      </w:r>
      <w:proofErr w:type="spellEnd"/>
      <w:r w:rsidRPr="00EC37BB">
        <w:rPr>
          <w:rFonts w:ascii="Times New Roman" w:hAnsi="Times New Roman" w:cs="Times New Roman"/>
          <w:sz w:val="24"/>
          <w:szCs w:val="24"/>
        </w:rPr>
        <w:t>, «Краткий китайско-английский словарь</w:t>
      </w:r>
      <w:r w:rsidR="00937113" w:rsidRPr="00EC37BB">
        <w:rPr>
          <w:rFonts w:ascii="Times New Roman" w:hAnsi="Times New Roman" w:cs="Times New Roman"/>
          <w:sz w:val="24"/>
          <w:szCs w:val="24"/>
        </w:rPr>
        <w:t xml:space="preserve"> любовников</w:t>
      </w:r>
      <w:r w:rsidRPr="00EC37BB">
        <w:rPr>
          <w:rFonts w:ascii="Times New Roman" w:hAnsi="Times New Roman" w:cs="Times New Roman"/>
          <w:sz w:val="24"/>
          <w:szCs w:val="24"/>
        </w:rPr>
        <w:t xml:space="preserve">» Го </w:t>
      </w:r>
      <w:proofErr w:type="spellStart"/>
      <w:r w:rsidRPr="00EC37BB">
        <w:rPr>
          <w:rFonts w:ascii="Times New Roman" w:hAnsi="Times New Roman" w:cs="Times New Roman"/>
          <w:sz w:val="24"/>
          <w:szCs w:val="24"/>
        </w:rPr>
        <w:t>Сяолу</w:t>
      </w:r>
      <w:proofErr w:type="spellEnd"/>
      <w:r w:rsidRPr="00EC37BB">
        <w:rPr>
          <w:rFonts w:ascii="Times New Roman" w:hAnsi="Times New Roman" w:cs="Times New Roman"/>
          <w:sz w:val="24"/>
          <w:szCs w:val="24"/>
        </w:rPr>
        <w:t xml:space="preserve"> и др. Выбор авторов китайского происхождения обусловлен малой изученностью китайского варианта английского языка при увеличивающейся роли китайского языка и Китая в современном мире. </w:t>
      </w:r>
    </w:p>
    <w:p w:rsidR="00B23C4E" w:rsidRPr="00EC37BB" w:rsidRDefault="00D348D8"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Согласно </w:t>
      </w:r>
      <w:r w:rsidR="00107F19" w:rsidRPr="00EC37BB">
        <w:rPr>
          <w:rFonts w:ascii="Times New Roman" w:hAnsi="Times New Roman" w:cs="Times New Roman"/>
          <w:sz w:val="24"/>
          <w:szCs w:val="24"/>
        </w:rPr>
        <w:t xml:space="preserve">Е.М. </w:t>
      </w:r>
      <w:proofErr w:type="spellStart"/>
      <w:r w:rsidRPr="00EC37BB">
        <w:rPr>
          <w:rFonts w:ascii="Times New Roman" w:hAnsi="Times New Roman" w:cs="Times New Roman"/>
          <w:sz w:val="24"/>
          <w:szCs w:val="24"/>
        </w:rPr>
        <w:t>Бутениной</w:t>
      </w:r>
      <w:proofErr w:type="spellEnd"/>
      <w:r w:rsidRPr="00EC37BB">
        <w:rPr>
          <w:rFonts w:ascii="Times New Roman" w:hAnsi="Times New Roman" w:cs="Times New Roman"/>
          <w:sz w:val="24"/>
          <w:szCs w:val="24"/>
        </w:rPr>
        <w:t xml:space="preserve">, у </w:t>
      </w:r>
      <w:r w:rsidR="00B23C4E" w:rsidRPr="00EC37BB">
        <w:rPr>
          <w:rFonts w:ascii="Times New Roman" w:hAnsi="Times New Roman" w:cs="Times New Roman"/>
          <w:sz w:val="24"/>
          <w:szCs w:val="24"/>
        </w:rPr>
        <w:t xml:space="preserve">героев </w:t>
      </w:r>
      <w:proofErr w:type="spellStart"/>
      <w:r w:rsidR="00B23C4E" w:rsidRPr="00EC37BB">
        <w:rPr>
          <w:rFonts w:ascii="Times New Roman" w:hAnsi="Times New Roman" w:cs="Times New Roman"/>
          <w:sz w:val="24"/>
          <w:szCs w:val="24"/>
        </w:rPr>
        <w:t>транскультурных</w:t>
      </w:r>
      <w:proofErr w:type="spellEnd"/>
      <w:r w:rsidR="00B23C4E" w:rsidRPr="00EC37BB">
        <w:rPr>
          <w:rFonts w:ascii="Times New Roman" w:hAnsi="Times New Roman" w:cs="Times New Roman"/>
          <w:sz w:val="24"/>
          <w:szCs w:val="24"/>
        </w:rPr>
        <w:t xml:space="preserve"> произведений </w:t>
      </w:r>
      <w:r w:rsidR="009D07AE" w:rsidRPr="00EC37BB">
        <w:rPr>
          <w:rFonts w:ascii="Times New Roman" w:hAnsi="Times New Roman" w:cs="Times New Roman"/>
          <w:sz w:val="24"/>
          <w:szCs w:val="24"/>
        </w:rPr>
        <w:t xml:space="preserve">при попадании в новую культурную среду </w:t>
      </w:r>
      <w:r w:rsidR="00B23C4E" w:rsidRPr="00EC37BB">
        <w:rPr>
          <w:rFonts w:ascii="Times New Roman" w:hAnsi="Times New Roman" w:cs="Times New Roman"/>
          <w:sz w:val="24"/>
          <w:szCs w:val="24"/>
        </w:rPr>
        <w:t xml:space="preserve">происходят «внешний» </w:t>
      </w:r>
      <w:r w:rsidRPr="00EC37BB">
        <w:rPr>
          <w:rFonts w:ascii="Times New Roman" w:hAnsi="Times New Roman" w:cs="Times New Roman"/>
          <w:sz w:val="24"/>
          <w:szCs w:val="24"/>
        </w:rPr>
        <w:t xml:space="preserve">и «внутренний» </w:t>
      </w:r>
      <w:r w:rsidR="00B23C4E" w:rsidRPr="00EC37BB">
        <w:rPr>
          <w:rFonts w:ascii="Times New Roman" w:hAnsi="Times New Roman" w:cs="Times New Roman"/>
          <w:sz w:val="24"/>
          <w:szCs w:val="24"/>
        </w:rPr>
        <w:t xml:space="preserve">этапы поиска идентичности. К «внешнему» этапу можно отнести столкновение и противопоставление элементов восточной и западной культуры: одежды, пищи, внешнего облика. </w:t>
      </w:r>
      <w:r w:rsidRPr="00EC37BB">
        <w:rPr>
          <w:rFonts w:ascii="Times New Roman" w:hAnsi="Times New Roman" w:cs="Times New Roman"/>
          <w:sz w:val="24"/>
          <w:szCs w:val="24"/>
        </w:rPr>
        <w:t>К</w:t>
      </w:r>
      <w:r w:rsidR="00406D6C" w:rsidRPr="00EC37BB">
        <w:rPr>
          <w:rFonts w:ascii="Times New Roman" w:hAnsi="Times New Roman" w:cs="Times New Roman"/>
          <w:sz w:val="24"/>
          <w:szCs w:val="24"/>
        </w:rPr>
        <w:t xml:space="preserve"> «внутреннему» этапу принадлежит переосмысление религиозных и философских взглядов, ценностей, элементов этикета обеих культур</w:t>
      </w:r>
      <w:r w:rsidR="00937113" w:rsidRPr="00EC37BB">
        <w:rPr>
          <w:rFonts w:ascii="Times New Roman" w:hAnsi="Times New Roman" w:cs="Times New Roman"/>
          <w:sz w:val="24"/>
          <w:szCs w:val="24"/>
        </w:rPr>
        <w:t xml:space="preserve"> (</w:t>
      </w:r>
      <w:proofErr w:type="spellStart"/>
      <w:r w:rsidR="00937113" w:rsidRPr="00EC37BB">
        <w:rPr>
          <w:rFonts w:ascii="Times New Roman" w:hAnsi="Times New Roman" w:cs="Times New Roman"/>
          <w:sz w:val="24"/>
          <w:szCs w:val="24"/>
        </w:rPr>
        <w:t>Бутенина</w:t>
      </w:r>
      <w:proofErr w:type="spellEnd"/>
      <w:r w:rsidR="00937113" w:rsidRPr="00EC37BB">
        <w:rPr>
          <w:rFonts w:ascii="Times New Roman" w:hAnsi="Times New Roman" w:cs="Times New Roman"/>
          <w:sz w:val="24"/>
          <w:szCs w:val="24"/>
        </w:rPr>
        <w:t>, 2007)</w:t>
      </w:r>
      <w:r w:rsidR="00406D6C" w:rsidRPr="00EC37BB">
        <w:rPr>
          <w:rFonts w:ascii="Times New Roman" w:hAnsi="Times New Roman" w:cs="Times New Roman"/>
          <w:sz w:val="24"/>
          <w:szCs w:val="24"/>
        </w:rPr>
        <w:t xml:space="preserve">. </w:t>
      </w:r>
    </w:p>
    <w:p w:rsidR="009E0B5B" w:rsidRPr="00EC37BB" w:rsidRDefault="009E0B5B"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lastRenderedPageBreak/>
        <w:t xml:space="preserve">В результате контекстуального, концептуального и лингвостилистического анализа текстов романов мы пришли к выводу, что </w:t>
      </w:r>
      <w:r w:rsidR="00FC2D25" w:rsidRPr="00EC37BB">
        <w:rPr>
          <w:rFonts w:ascii="Times New Roman" w:hAnsi="Times New Roman" w:cs="Times New Roman"/>
          <w:sz w:val="24"/>
          <w:szCs w:val="24"/>
        </w:rPr>
        <w:t xml:space="preserve">особенности моделирования гибридной идентичности проявляют себя на всех уровнях – лексическом, грамматическом, фонетическом, а также в специфике графического написания слов и поэтическом своеобразии произведений. Кроме того, </w:t>
      </w:r>
      <w:proofErr w:type="spellStart"/>
      <w:r w:rsidR="00FC2D25" w:rsidRPr="00EC37BB">
        <w:rPr>
          <w:rFonts w:ascii="Times New Roman" w:hAnsi="Times New Roman" w:cs="Times New Roman"/>
          <w:sz w:val="24"/>
          <w:szCs w:val="24"/>
        </w:rPr>
        <w:t>транскультурная</w:t>
      </w:r>
      <w:proofErr w:type="spellEnd"/>
      <w:r w:rsidR="00FC2D25" w:rsidRPr="00EC37BB">
        <w:rPr>
          <w:rFonts w:ascii="Times New Roman" w:hAnsi="Times New Roman" w:cs="Times New Roman"/>
          <w:sz w:val="24"/>
          <w:szCs w:val="24"/>
        </w:rPr>
        <w:t xml:space="preserve"> литература также отличается высокой степенью автобиографичности, отражая в себе </w:t>
      </w:r>
      <w:proofErr w:type="spellStart"/>
      <w:r w:rsidR="00FC2D25" w:rsidRPr="00EC37BB">
        <w:rPr>
          <w:rFonts w:ascii="Times New Roman" w:hAnsi="Times New Roman" w:cs="Times New Roman"/>
          <w:sz w:val="24"/>
          <w:szCs w:val="24"/>
        </w:rPr>
        <w:t>лингвокультурный</w:t>
      </w:r>
      <w:proofErr w:type="spellEnd"/>
      <w:r w:rsidR="00FC2D25" w:rsidRPr="00EC37BB">
        <w:rPr>
          <w:rFonts w:ascii="Times New Roman" w:hAnsi="Times New Roman" w:cs="Times New Roman"/>
          <w:sz w:val="24"/>
          <w:szCs w:val="24"/>
        </w:rPr>
        <w:t xml:space="preserve"> опыт самих авторов.</w:t>
      </w:r>
    </w:p>
    <w:p w:rsidR="001F65DA" w:rsidRPr="00EC37BB" w:rsidRDefault="00FC2D25"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Так, роман «Последний танцор Мао» представляет собой автобиографию </w:t>
      </w:r>
      <w:r w:rsidR="00B70072" w:rsidRPr="00EC37BB">
        <w:rPr>
          <w:rFonts w:ascii="Times New Roman" w:hAnsi="Times New Roman" w:cs="Times New Roman"/>
          <w:sz w:val="24"/>
          <w:szCs w:val="24"/>
        </w:rPr>
        <w:t xml:space="preserve">балетного </w:t>
      </w:r>
      <w:r w:rsidRPr="00EC37BB">
        <w:rPr>
          <w:rFonts w:ascii="Times New Roman" w:hAnsi="Times New Roman" w:cs="Times New Roman"/>
          <w:sz w:val="24"/>
          <w:szCs w:val="24"/>
        </w:rPr>
        <w:t>артиста китайско-американского прои</w:t>
      </w:r>
      <w:r w:rsidR="00937113" w:rsidRPr="00EC37BB">
        <w:rPr>
          <w:rFonts w:ascii="Times New Roman" w:hAnsi="Times New Roman" w:cs="Times New Roman"/>
          <w:sz w:val="24"/>
          <w:szCs w:val="24"/>
        </w:rPr>
        <w:t>схождения</w:t>
      </w:r>
      <w:proofErr w:type="gramStart"/>
      <w:r w:rsidR="00937113" w:rsidRPr="00EC37BB">
        <w:rPr>
          <w:rFonts w:ascii="Times New Roman" w:hAnsi="Times New Roman" w:cs="Times New Roman"/>
          <w:sz w:val="24"/>
          <w:szCs w:val="24"/>
        </w:rPr>
        <w:t xml:space="preserve"> </w:t>
      </w:r>
      <w:r w:rsidRPr="00EC37BB">
        <w:rPr>
          <w:rFonts w:ascii="Times New Roman" w:hAnsi="Times New Roman" w:cs="Times New Roman"/>
          <w:sz w:val="24"/>
          <w:szCs w:val="24"/>
        </w:rPr>
        <w:t>Л</w:t>
      </w:r>
      <w:proofErr w:type="gramEnd"/>
      <w:r w:rsidRPr="00EC37BB">
        <w:rPr>
          <w:rFonts w:ascii="Times New Roman" w:hAnsi="Times New Roman" w:cs="Times New Roman"/>
          <w:sz w:val="24"/>
          <w:szCs w:val="24"/>
        </w:rPr>
        <w:t>и </w:t>
      </w:r>
      <w:proofErr w:type="spellStart"/>
      <w:r w:rsidRPr="00EC37BB">
        <w:rPr>
          <w:rFonts w:ascii="Times New Roman" w:hAnsi="Times New Roman" w:cs="Times New Roman"/>
          <w:sz w:val="24"/>
          <w:szCs w:val="24"/>
        </w:rPr>
        <w:t>Цуньсиня</w:t>
      </w:r>
      <w:proofErr w:type="spellEnd"/>
      <w:r w:rsidRPr="00EC37BB">
        <w:rPr>
          <w:rFonts w:ascii="Times New Roman" w:hAnsi="Times New Roman" w:cs="Times New Roman"/>
          <w:sz w:val="24"/>
          <w:szCs w:val="24"/>
        </w:rPr>
        <w:t xml:space="preserve">. Родившийся в городе </w:t>
      </w:r>
      <w:proofErr w:type="spellStart"/>
      <w:r w:rsidRPr="00EC37BB">
        <w:rPr>
          <w:rFonts w:ascii="Times New Roman" w:hAnsi="Times New Roman" w:cs="Times New Roman"/>
          <w:sz w:val="24"/>
          <w:szCs w:val="24"/>
        </w:rPr>
        <w:t>Циньдао</w:t>
      </w:r>
      <w:proofErr w:type="spellEnd"/>
      <w:r w:rsidRPr="00EC37BB">
        <w:rPr>
          <w:rFonts w:ascii="Times New Roman" w:hAnsi="Times New Roman" w:cs="Times New Roman"/>
          <w:sz w:val="24"/>
          <w:szCs w:val="24"/>
        </w:rPr>
        <w:t xml:space="preserve"> провинции </w:t>
      </w:r>
      <w:proofErr w:type="spellStart"/>
      <w:r w:rsidRPr="00EC37BB">
        <w:rPr>
          <w:rFonts w:ascii="Times New Roman" w:hAnsi="Times New Roman" w:cs="Times New Roman"/>
          <w:sz w:val="24"/>
          <w:szCs w:val="24"/>
        </w:rPr>
        <w:t>Шаньдун</w:t>
      </w:r>
      <w:proofErr w:type="spellEnd"/>
      <w:r w:rsidRPr="00EC37BB">
        <w:rPr>
          <w:rFonts w:ascii="Times New Roman" w:hAnsi="Times New Roman" w:cs="Times New Roman"/>
          <w:sz w:val="24"/>
          <w:szCs w:val="24"/>
        </w:rPr>
        <w:t xml:space="preserve">, Ли был увезен из родных мест </w:t>
      </w:r>
      <w:r w:rsidR="00B70072" w:rsidRPr="00EC37BB">
        <w:rPr>
          <w:rFonts w:ascii="Times New Roman" w:hAnsi="Times New Roman" w:cs="Times New Roman"/>
          <w:sz w:val="24"/>
          <w:szCs w:val="24"/>
        </w:rPr>
        <w:t xml:space="preserve">в возрасте 11 лет </w:t>
      </w:r>
      <w:r w:rsidRPr="00EC37BB">
        <w:rPr>
          <w:rFonts w:ascii="Times New Roman" w:hAnsi="Times New Roman" w:cs="Times New Roman"/>
          <w:sz w:val="24"/>
          <w:szCs w:val="24"/>
        </w:rPr>
        <w:t xml:space="preserve">делегатами </w:t>
      </w:r>
      <w:r w:rsidR="00B70072" w:rsidRPr="00EC37BB">
        <w:rPr>
          <w:rFonts w:ascii="Times New Roman" w:hAnsi="Times New Roman" w:cs="Times New Roman"/>
          <w:sz w:val="24"/>
          <w:szCs w:val="24"/>
        </w:rPr>
        <w:t xml:space="preserve">жены Мао Цзэдуна </w:t>
      </w:r>
      <w:r w:rsidRPr="00EC37BB">
        <w:rPr>
          <w:rFonts w:ascii="Times New Roman" w:hAnsi="Times New Roman" w:cs="Times New Roman"/>
          <w:sz w:val="24"/>
          <w:szCs w:val="24"/>
        </w:rPr>
        <w:t xml:space="preserve">Цзян </w:t>
      </w:r>
      <w:proofErr w:type="spellStart"/>
      <w:r w:rsidRPr="00EC37BB">
        <w:rPr>
          <w:rFonts w:ascii="Times New Roman" w:hAnsi="Times New Roman" w:cs="Times New Roman"/>
          <w:sz w:val="24"/>
          <w:szCs w:val="24"/>
        </w:rPr>
        <w:t>Цин</w:t>
      </w:r>
      <w:proofErr w:type="spellEnd"/>
      <w:r w:rsidRPr="00EC37BB">
        <w:rPr>
          <w:rFonts w:ascii="Times New Roman" w:hAnsi="Times New Roman" w:cs="Times New Roman"/>
          <w:sz w:val="24"/>
          <w:szCs w:val="24"/>
        </w:rPr>
        <w:t xml:space="preserve"> и доставлен в Пекин, в Академию танца. В возрасте 16 лет юноше было предложено на год отправиться учиться балетному искусству в Америку, где впоследствии, несмотря на отрицательную реакцию китайского правительства, он и решил остаться. Роман насыщен </w:t>
      </w:r>
      <w:proofErr w:type="spellStart"/>
      <w:r w:rsidRPr="00EC37BB">
        <w:rPr>
          <w:rFonts w:ascii="Times New Roman" w:hAnsi="Times New Roman" w:cs="Times New Roman"/>
          <w:sz w:val="24"/>
          <w:szCs w:val="24"/>
        </w:rPr>
        <w:t>лингвокультурным</w:t>
      </w:r>
      <w:proofErr w:type="spellEnd"/>
      <w:r w:rsidRPr="00EC37BB">
        <w:rPr>
          <w:rFonts w:ascii="Times New Roman" w:hAnsi="Times New Roman" w:cs="Times New Roman"/>
          <w:sz w:val="24"/>
          <w:szCs w:val="24"/>
        </w:rPr>
        <w:t xml:space="preserve"> материалом, раскрывая, с одной стороны, особенности сельской и городской жизни Китая эпохи Мао Цзэдуна, и представляя специфику западной культуры через призму китайского мировоззрения. </w:t>
      </w:r>
    </w:p>
    <w:p w:rsidR="001C2ACC" w:rsidRPr="00EC37BB" w:rsidRDefault="001F65DA"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На лексическом уровне </w:t>
      </w:r>
      <w:r w:rsidR="001C2ACC" w:rsidRPr="00EC37BB">
        <w:rPr>
          <w:rFonts w:ascii="Times New Roman" w:hAnsi="Times New Roman" w:cs="Times New Roman"/>
          <w:sz w:val="24"/>
          <w:szCs w:val="24"/>
        </w:rPr>
        <w:t>«внешний» и «внутренний» этапы поиска идентичности в романе представлены</w:t>
      </w:r>
      <w:r w:rsidRPr="00EC37BB">
        <w:rPr>
          <w:rFonts w:ascii="Times New Roman" w:hAnsi="Times New Roman" w:cs="Times New Roman"/>
          <w:sz w:val="24"/>
          <w:szCs w:val="24"/>
        </w:rPr>
        <w:t xml:space="preserve"> </w:t>
      </w:r>
      <w:r w:rsidR="00FC2D25" w:rsidRPr="00EC37BB">
        <w:rPr>
          <w:rFonts w:ascii="Times New Roman" w:hAnsi="Times New Roman" w:cs="Times New Roman"/>
          <w:sz w:val="24"/>
          <w:szCs w:val="24"/>
        </w:rPr>
        <w:t xml:space="preserve"> </w:t>
      </w:r>
      <w:r w:rsidR="001C2ACC" w:rsidRPr="00EC37BB">
        <w:rPr>
          <w:rFonts w:ascii="Times New Roman" w:hAnsi="Times New Roman" w:cs="Times New Roman"/>
          <w:sz w:val="24"/>
          <w:szCs w:val="24"/>
        </w:rPr>
        <w:t xml:space="preserve">с помощью эмоционально-оценочной лексики, </w:t>
      </w:r>
      <w:proofErr w:type="spellStart"/>
      <w:r w:rsidR="001C2ACC" w:rsidRPr="00EC37BB">
        <w:rPr>
          <w:rFonts w:ascii="Times New Roman" w:hAnsi="Times New Roman" w:cs="Times New Roman"/>
          <w:sz w:val="24"/>
          <w:szCs w:val="24"/>
        </w:rPr>
        <w:t>лингвокультурных</w:t>
      </w:r>
      <w:proofErr w:type="spellEnd"/>
      <w:r w:rsidR="001C2ACC" w:rsidRPr="00EC37BB">
        <w:rPr>
          <w:rFonts w:ascii="Times New Roman" w:hAnsi="Times New Roman" w:cs="Times New Roman"/>
          <w:sz w:val="24"/>
          <w:szCs w:val="24"/>
        </w:rPr>
        <w:t xml:space="preserve"> реалий, идиоматических и </w:t>
      </w:r>
      <w:proofErr w:type="spellStart"/>
      <w:r w:rsidR="001C2ACC" w:rsidRPr="00EC37BB">
        <w:rPr>
          <w:rFonts w:ascii="Times New Roman" w:hAnsi="Times New Roman" w:cs="Times New Roman"/>
          <w:sz w:val="24"/>
          <w:szCs w:val="24"/>
        </w:rPr>
        <w:t>паремиологических</w:t>
      </w:r>
      <w:proofErr w:type="spellEnd"/>
      <w:r w:rsidR="001C2ACC" w:rsidRPr="00EC37BB">
        <w:rPr>
          <w:rFonts w:ascii="Times New Roman" w:hAnsi="Times New Roman" w:cs="Times New Roman"/>
          <w:sz w:val="24"/>
          <w:szCs w:val="24"/>
        </w:rPr>
        <w:t xml:space="preserve"> единиц, стилистических приемов, позволяющих</w:t>
      </w:r>
      <w:r w:rsidR="00FC2D25" w:rsidRPr="00EC37BB">
        <w:rPr>
          <w:rFonts w:ascii="Times New Roman" w:hAnsi="Times New Roman" w:cs="Times New Roman"/>
          <w:sz w:val="24"/>
          <w:szCs w:val="24"/>
        </w:rPr>
        <w:t xml:space="preserve"> судить об особенностях </w:t>
      </w:r>
      <w:r w:rsidR="001C2ACC" w:rsidRPr="00EC37BB">
        <w:rPr>
          <w:rFonts w:ascii="Times New Roman" w:hAnsi="Times New Roman" w:cs="Times New Roman"/>
          <w:sz w:val="24"/>
          <w:szCs w:val="24"/>
        </w:rPr>
        <w:t>взаимодействия западной и восточной</w:t>
      </w:r>
      <w:r w:rsidR="00FC2D25" w:rsidRPr="00EC37BB">
        <w:rPr>
          <w:rFonts w:ascii="Times New Roman" w:hAnsi="Times New Roman" w:cs="Times New Roman"/>
          <w:sz w:val="24"/>
          <w:szCs w:val="24"/>
        </w:rPr>
        <w:t xml:space="preserve"> культуры.</w:t>
      </w:r>
      <w:r w:rsidR="001C2ACC" w:rsidRPr="00EC37BB">
        <w:rPr>
          <w:rFonts w:ascii="Times New Roman" w:hAnsi="Times New Roman" w:cs="Times New Roman"/>
          <w:sz w:val="24"/>
          <w:szCs w:val="24"/>
        </w:rPr>
        <w:t xml:space="preserve">  Проследить за тем, как происходит переоценка ценностей и меняется отношение к родной и «чужой» капиталистической культуре, можно при анализе следующих лексических единиц:</w:t>
      </w:r>
    </w:p>
    <w:p w:rsidR="001C2ACC" w:rsidRPr="00EC37BB" w:rsidRDefault="001C2ACC"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I was happy that Zhang trusted me to complete this task but I </w:t>
      </w:r>
      <w:r w:rsidRPr="00EC37BB">
        <w:rPr>
          <w:rFonts w:ascii="Times New Roman" w:hAnsi="Times New Roman" w:cs="Times New Roman"/>
          <w:b/>
          <w:sz w:val="24"/>
          <w:szCs w:val="24"/>
          <w:lang w:val="en-US"/>
        </w:rPr>
        <w:t>found it very difficult</w:t>
      </w:r>
      <w:r w:rsidRPr="00EC37BB">
        <w:rPr>
          <w:rFonts w:ascii="Times New Roman" w:hAnsi="Times New Roman" w:cs="Times New Roman"/>
          <w:sz w:val="24"/>
          <w:szCs w:val="24"/>
          <w:lang w:val="en-US"/>
        </w:rPr>
        <w:t xml:space="preserve"> to write bad things about America. I simply couldn't think of any. So I </w:t>
      </w:r>
      <w:r w:rsidRPr="00EC37BB">
        <w:rPr>
          <w:rFonts w:ascii="Times New Roman" w:hAnsi="Times New Roman" w:cs="Times New Roman"/>
          <w:b/>
          <w:sz w:val="24"/>
          <w:szCs w:val="24"/>
          <w:lang w:val="en-US"/>
        </w:rPr>
        <w:t>made up</w:t>
      </w:r>
      <w:r w:rsidRPr="00EC37BB">
        <w:rPr>
          <w:rFonts w:ascii="Times New Roman" w:hAnsi="Times New Roman" w:cs="Times New Roman"/>
          <w:sz w:val="24"/>
          <w:szCs w:val="24"/>
          <w:lang w:val="en-US"/>
        </w:rPr>
        <w:t xml:space="preserve"> some bad things about "</w:t>
      </w:r>
      <w:r w:rsidRPr="00EC37BB">
        <w:rPr>
          <w:rFonts w:ascii="Times New Roman" w:hAnsi="Times New Roman" w:cs="Times New Roman"/>
          <w:b/>
          <w:sz w:val="24"/>
          <w:szCs w:val="24"/>
          <w:lang w:val="en-US"/>
        </w:rPr>
        <w:t>rotten capitalist influences</w:t>
      </w:r>
      <w:r w:rsidRPr="00EC37BB">
        <w:rPr>
          <w:rFonts w:ascii="Times New Roman" w:hAnsi="Times New Roman" w:cs="Times New Roman"/>
          <w:sz w:val="24"/>
          <w:szCs w:val="24"/>
          <w:lang w:val="en-US"/>
        </w:rPr>
        <w:t xml:space="preserve">".  </w:t>
      </w:r>
    </w:p>
    <w:p w:rsidR="001C2ACC" w:rsidRPr="00EC37BB" w:rsidRDefault="001C2ACC"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lastRenderedPageBreak/>
        <w:t xml:space="preserve">I </w:t>
      </w:r>
      <w:proofErr w:type="spellStart"/>
      <w:r w:rsidRPr="00EC37BB">
        <w:rPr>
          <w:rFonts w:ascii="Times New Roman" w:hAnsi="Times New Roman" w:cs="Times New Roman"/>
          <w:sz w:val="24"/>
          <w:szCs w:val="24"/>
          <w:lang w:val="en-US"/>
        </w:rPr>
        <w:t>emphasised</w:t>
      </w:r>
      <w:proofErr w:type="spellEnd"/>
      <w:r w:rsidRPr="00EC37BB">
        <w:rPr>
          <w:rFonts w:ascii="Times New Roman" w:hAnsi="Times New Roman" w:cs="Times New Roman"/>
          <w:sz w:val="24"/>
          <w:szCs w:val="24"/>
          <w:lang w:val="en-US"/>
        </w:rPr>
        <w:t xml:space="preserve"> the goodwill Zhang and I had generated for China. Then I </w:t>
      </w:r>
      <w:r w:rsidRPr="00EC37BB">
        <w:rPr>
          <w:rFonts w:ascii="Times New Roman" w:hAnsi="Times New Roman" w:cs="Times New Roman"/>
          <w:b/>
          <w:sz w:val="24"/>
          <w:szCs w:val="24"/>
          <w:lang w:val="en-US"/>
        </w:rPr>
        <w:t>put a considerable amount of time and effort</w:t>
      </w:r>
      <w:r w:rsidRPr="00EC37BB">
        <w:rPr>
          <w:rFonts w:ascii="Times New Roman" w:hAnsi="Times New Roman" w:cs="Times New Roman"/>
          <w:sz w:val="24"/>
          <w:szCs w:val="24"/>
          <w:lang w:val="en-US"/>
        </w:rPr>
        <w:t xml:space="preserve"> into describing the </w:t>
      </w:r>
      <w:r w:rsidRPr="00EC37BB">
        <w:rPr>
          <w:rFonts w:ascii="Times New Roman" w:hAnsi="Times New Roman" w:cs="Times New Roman"/>
          <w:b/>
          <w:sz w:val="24"/>
          <w:szCs w:val="24"/>
          <w:lang w:val="en-US"/>
        </w:rPr>
        <w:t>diseased aspects of America</w:t>
      </w:r>
      <w:r w:rsidRPr="00EC37BB">
        <w:rPr>
          <w:rFonts w:ascii="Times New Roman" w:hAnsi="Times New Roman" w:cs="Times New Roman"/>
          <w:sz w:val="24"/>
          <w:szCs w:val="24"/>
          <w:lang w:val="en-US"/>
        </w:rPr>
        <w:t xml:space="preserve">. </w:t>
      </w:r>
      <w:r w:rsidRPr="00EC37BB">
        <w:rPr>
          <w:rFonts w:ascii="Times New Roman" w:hAnsi="Times New Roman" w:cs="Times New Roman"/>
          <w:sz w:val="24"/>
          <w:szCs w:val="24"/>
        </w:rPr>
        <w:t>[</w:t>
      </w:r>
      <w:r w:rsidRPr="00EC37BB">
        <w:rPr>
          <w:rFonts w:ascii="Times New Roman" w:hAnsi="Times New Roman" w:cs="Times New Roman"/>
          <w:sz w:val="24"/>
          <w:szCs w:val="24"/>
          <w:lang w:val="en-US"/>
        </w:rPr>
        <w:t>Li</w:t>
      </w:r>
      <w:r w:rsidR="00230716" w:rsidRPr="00EC37BB">
        <w:rPr>
          <w:rFonts w:ascii="Times New Roman" w:hAnsi="Times New Roman" w:cs="Times New Roman"/>
          <w:sz w:val="24"/>
          <w:szCs w:val="24"/>
        </w:rPr>
        <w:t>, </w:t>
      </w:r>
      <w:r w:rsidRPr="00EC37BB">
        <w:rPr>
          <w:rFonts w:ascii="Times New Roman" w:hAnsi="Times New Roman" w:cs="Times New Roman"/>
          <w:sz w:val="24"/>
          <w:szCs w:val="24"/>
        </w:rPr>
        <w:t>67]</w:t>
      </w:r>
    </w:p>
    <w:p w:rsidR="004A2C41" w:rsidRPr="00EC37BB" w:rsidRDefault="001C2ACC"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Как видно из приведенного отрывка, стереотипные и навязанные классовым мышлением представления героя об Америке не подтвердились и он вынужден выдумать их для своего отчета, что эксплицируется в лексических единицах «</w:t>
      </w:r>
      <w:proofErr w:type="spellStart"/>
      <w:r w:rsidRPr="00EC37BB">
        <w:rPr>
          <w:rFonts w:ascii="Times New Roman" w:hAnsi="Times New Roman" w:cs="Times New Roman"/>
          <w:sz w:val="24"/>
          <w:szCs w:val="24"/>
        </w:rPr>
        <w:t>to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find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it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very</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difficult</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to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make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up</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to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emphasise</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to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put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considerable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amount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of</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time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and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effort</w:t>
      </w:r>
      <w:proofErr w:type="spellEnd"/>
      <w:r w:rsidRPr="00EC37BB">
        <w:rPr>
          <w:rFonts w:ascii="Times New Roman" w:hAnsi="Times New Roman" w:cs="Times New Roman"/>
          <w:sz w:val="24"/>
          <w:szCs w:val="24"/>
        </w:rPr>
        <w:t>». В сочетании с данными языковыми средствами автор использует эмоционально-окрашенные выражения с отрицательными коннотациями: «</w:t>
      </w:r>
      <w:proofErr w:type="spellStart"/>
      <w:r w:rsidRPr="00EC37BB">
        <w:rPr>
          <w:rFonts w:ascii="Times New Roman" w:hAnsi="Times New Roman" w:cs="Times New Roman"/>
          <w:sz w:val="24"/>
          <w:szCs w:val="24"/>
        </w:rPr>
        <w:t>rotten</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capitalist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influences</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diseased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aspects</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of</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America</w:t>
      </w:r>
      <w:proofErr w:type="spellEnd"/>
      <w:r w:rsidRPr="00EC37BB">
        <w:rPr>
          <w:rFonts w:ascii="Times New Roman" w:hAnsi="Times New Roman" w:cs="Times New Roman"/>
          <w:sz w:val="24"/>
          <w:szCs w:val="24"/>
        </w:rPr>
        <w:t>».</w:t>
      </w:r>
    </w:p>
    <w:p w:rsidR="001C2ACC" w:rsidRPr="00EC37BB" w:rsidRDefault="001C2ACC"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На грамматическом уровне гибридная идентичность героев проявляет </w:t>
      </w:r>
      <w:proofErr w:type="gramStart"/>
      <w:r w:rsidRPr="00EC37BB">
        <w:rPr>
          <w:rFonts w:ascii="Times New Roman" w:hAnsi="Times New Roman" w:cs="Times New Roman"/>
          <w:sz w:val="24"/>
          <w:szCs w:val="24"/>
        </w:rPr>
        <w:t>себя</w:t>
      </w:r>
      <w:proofErr w:type="gramEnd"/>
      <w:r w:rsidRPr="00EC37BB">
        <w:rPr>
          <w:rFonts w:ascii="Times New Roman" w:hAnsi="Times New Roman" w:cs="Times New Roman"/>
          <w:sz w:val="24"/>
          <w:szCs w:val="24"/>
        </w:rPr>
        <w:t xml:space="preserve"> прежде всего в особенностях грамматического построения высказываний. Очень ярко данное явление проиллюстрировано в романе </w:t>
      </w:r>
      <w:proofErr w:type="spellStart"/>
      <w:r w:rsidRPr="00EC37BB">
        <w:rPr>
          <w:rFonts w:ascii="Times New Roman" w:hAnsi="Times New Roman" w:cs="Times New Roman"/>
          <w:sz w:val="24"/>
          <w:szCs w:val="24"/>
        </w:rPr>
        <w:t>Эми</w:t>
      </w:r>
      <w:proofErr w:type="spellEnd"/>
      <w:r w:rsidRPr="00EC37BB">
        <w:rPr>
          <w:rFonts w:ascii="Times New Roman" w:hAnsi="Times New Roman" w:cs="Times New Roman"/>
          <w:sz w:val="24"/>
          <w:szCs w:val="24"/>
        </w:rPr>
        <w:t xml:space="preserve"> Тань «Сто тайных чувств». Роман рассказывает о жизни китайских иммигрантов в Америке, о формировании китайско-американской идентичности, о сложностях, возникающих </w:t>
      </w:r>
      <w:proofErr w:type="gramStart"/>
      <w:r w:rsidRPr="00EC37BB">
        <w:rPr>
          <w:rFonts w:ascii="Times New Roman" w:hAnsi="Times New Roman" w:cs="Times New Roman"/>
          <w:sz w:val="24"/>
          <w:szCs w:val="24"/>
        </w:rPr>
        <w:t>из-за</w:t>
      </w:r>
      <w:proofErr w:type="gramEnd"/>
      <w:r w:rsidRPr="00EC37BB">
        <w:rPr>
          <w:rFonts w:ascii="Times New Roman" w:hAnsi="Times New Roman" w:cs="Times New Roman"/>
          <w:sz w:val="24"/>
          <w:szCs w:val="24"/>
        </w:rPr>
        <w:t xml:space="preserve"> различиях в менталитете. Противопоставление двух главных героинь – </w:t>
      </w:r>
      <w:proofErr w:type="spellStart"/>
      <w:r w:rsidRPr="00EC37BB">
        <w:rPr>
          <w:rFonts w:ascii="Times New Roman" w:hAnsi="Times New Roman" w:cs="Times New Roman"/>
          <w:sz w:val="24"/>
          <w:szCs w:val="24"/>
        </w:rPr>
        <w:t>Оливии</w:t>
      </w:r>
      <w:proofErr w:type="spellEnd"/>
      <w:r w:rsidRPr="00EC37BB">
        <w:rPr>
          <w:rFonts w:ascii="Times New Roman" w:hAnsi="Times New Roman" w:cs="Times New Roman"/>
          <w:sz w:val="24"/>
          <w:szCs w:val="24"/>
        </w:rPr>
        <w:t xml:space="preserve">, казалось </w:t>
      </w:r>
      <w:proofErr w:type="gramStart"/>
      <w:r w:rsidRPr="00EC37BB">
        <w:rPr>
          <w:rFonts w:ascii="Times New Roman" w:hAnsi="Times New Roman" w:cs="Times New Roman"/>
          <w:sz w:val="24"/>
          <w:szCs w:val="24"/>
        </w:rPr>
        <w:t>бы</w:t>
      </w:r>
      <w:proofErr w:type="gramEnd"/>
      <w:r w:rsidRPr="00EC37BB">
        <w:rPr>
          <w:rFonts w:ascii="Times New Roman" w:hAnsi="Times New Roman" w:cs="Times New Roman"/>
          <w:sz w:val="24"/>
          <w:szCs w:val="24"/>
        </w:rPr>
        <w:t xml:space="preserve"> полностью ассимилировавшейся в американском обществе, и </w:t>
      </w:r>
      <w:proofErr w:type="spellStart"/>
      <w:r w:rsidRPr="00EC37BB">
        <w:rPr>
          <w:rFonts w:ascii="Times New Roman" w:hAnsi="Times New Roman" w:cs="Times New Roman"/>
          <w:sz w:val="24"/>
          <w:szCs w:val="24"/>
        </w:rPr>
        <w:t>Гуань</w:t>
      </w:r>
      <w:proofErr w:type="spellEnd"/>
      <w:r w:rsidRPr="00EC37BB">
        <w:rPr>
          <w:rFonts w:ascii="Times New Roman" w:hAnsi="Times New Roman" w:cs="Times New Roman"/>
          <w:sz w:val="24"/>
          <w:szCs w:val="24"/>
        </w:rPr>
        <w:t>, с трудом говорящей на английском языке, но разговаривающей с душами умерших и имеющей огромные знания о китайской истории – символизирует противопоставление и взаимопроникновение к</w:t>
      </w:r>
      <w:r w:rsidR="00B70072" w:rsidRPr="00EC37BB">
        <w:rPr>
          <w:rFonts w:ascii="Times New Roman" w:hAnsi="Times New Roman" w:cs="Times New Roman"/>
          <w:sz w:val="24"/>
          <w:szCs w:val="24"/>
        </w:rPr>
        <w:t>итайской и американской культур</w:t>
      </w:r>
      <w:r w:rsidRPr="00EC37BB">
        <w:rPr>
          <w:rFonts w:ascii="Times New Roman" w:hAnsi="Times New Roman" w:cs="Times New Roman"/>
          <w:sz w:val="24"/>
          <w:szCs w:val="24"/>
        </w:rPr>
        <w:t xml:space="preserve">. Речи </w:t>
      </w:r>
      <w:proofErr w:type="spellStart"/>
      <w:r w:rsidRPr="00EC37BB">
        <w:rPr>
          <w:rFonts w:ascii="Times New Roman" w:hAnsi="Times New Roman" w:cs="Times New Roman"/>
          <w:sz w:val="24"/>
          <w:szCs w:val="24"/>
        </w:rPr>
        <w:t>Гуань</w:t>
      </w:r>
      <w:proofErr w:type="spellEnd"/>
      <w:r w:rsidRPr="00EC37BB">
        <w:rPr>
          <w:rFonts w:ascii="Times New Roman" w:hAnsi="Times New Roman" w:cs="Times New Roman"/>
          <w:sz w:val="24"/>
          <w:szCs w:val="24"/>
        </w:rPr>
        <w:t xml:space="preserve"> присущи грамматические ошибки, характерные для многих китайцев, начинающих учить английский язык.</w:t>
      </w:r>
    </w:p>
    <w:p w:rsidR="001C2ACC" w:rsidRPr="00EC37BB" w:rsidRDefault="001C2ACC" w:rsidP="00EC37BB">
      <w:pPr>
        <w:pStyle w:val="a3"/>
        <w:spacing w:line="480" w:lineRule="auto"/>
        <w:ind w:firstLine="708"/>
        <w:jc w:val="both"/>
        <w:rPr>
          <w:rFonts w:ascii="Times New Roman" w:hAnsi="Times New Roman" w:cs="Times New Roman"/>
          <w:sz w:val="24"/>
          <w:szCs w:val="24"/>
        </w:rPr>
      </w:pPr>
      <w:proofErr w:type="gramStart"/>
      <w:r w:rsidRPr="00EC37BB">
        <w:rPr>
          <w:rFonts w:ascii="Times New Roman" w:hAnsi="Times New Roman" w:cs="Times New Roman"/>
          <w:sz w:val="24"/>
          <w:szCs w:val="24"/>
        </w:rPr>
        <w:t xml:space="preserve">Так, </w:t>
      </w:r>
      <w:proofErr w:type="spellStart"/>
      <w:r w:rsidR="00E43287" w:rsidRPr="00EC37BB">
        <w:rPr>
          <w:rFonts w:ascii="Times New Roman" w:hAnsi="Times New Roman" w:cs="Times New Roman"/>
          <w:sz w:val="24"/>
          <w:szCs w:val="24"/>
        </w:rPr>
        <w:t>Гуань</w:t>
      </w:r>
      <w:proofErr w:type="spellEnd"/>
      <w:r w:rsidR="00E43287" w:rsidRPr="00EC37BB">
        <w:rPr>
          <w:rFonts w:ascii="Times New Roman" w:hAnsi="Times New Roman" w:cs="Times New Roman"/>
          <w:sz w:val="24"/>
          <w:szCs w:val="24"/>
        </w:rPr>
        <w:t xml:space="preserve"> </w:t>
      </w:r>
      <w:r w:rsidRPr="00EC37BB">
        <w:rPr>
          <w:rFonts w:ascii="Times New Roman" w:hAnsi="Times New Roman" w:cs="Times New Roman"/>
          <w:sz w:val="24"/>
          <w:szCs w:val="24"/>
        </w:rPr>
        <w:t>полностью опускает в своих высказываниях предикат (</w:t>
      </w:r>
      <w:proofErr w:type="spellStart"/>
      <w:r w:rsidRPr="00EC37BB">
        <w:rPr>
          <w:rFonts w:ascii="Times New Roman" w:hAnsi="Times New Roman" w:cs="Times New Roman"/>
          <w:sz w:val="24"/>
          <w:szCs w:val="24"/>
        </w:rPr>
        <w:t>What</w:t>
      </w:r>
      <w:proofErr w:type="spellEnd"/>
      <w:r w:rsidRPr="00EC37BB">
        <w:rPr>
          <w:rFonts w:ascii="Times New Roman" w:hAnsi="Times New Roman" w:cs="Times New Roman"/>
          <w:sz w:val="24"/>
          <w:szCs w:val="24"/>
        </w:rPr>
        <w:t xml:space="preserve"> M&amp;M?</w:t>
      </w:r>
      <w:proofErr w:type="gram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What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ching</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gum</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Who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this</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Popeye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Sailor</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Man</w:t>
      </w:r>
      <w:proofErr w:type="spellEnd"/>
      <w:r w:rsidRPr="00EC37BB">
        <w:rPr>
          <w:rFonts w:ascii="Times New Roman" w:hAnsi="Times New Roman" w:cs="Times New Roman"/>
          <w:sz w:val="24"/>
          <w:szCs w:val="24"/>
        </w:rPr>
        <w:t xml:space="preserve">? </w:t>
      </w:r>
      <w:proofErr w:type="spellStart"/>
      <w:proofErr w:type="gramStart"/>
      <w:r w:rsidRPr="00EC37BB">
        <w:rPr>
          <w:rFonts w:ascii="Times New Roman" w:hAnsi="Times New Roman" w:cs="Times New Roman"/>
          <w:sz w:val="24"/>
          <w:szCs w:val="24"/>
        </w:rPr>
        <w:t>He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bandit</w:t>
      </w:r>
      <w:proofErr w:type="spellEnd"/>
      <w:r w:rsidRPr="00EC37BB">
        <w:rPr>
          <w:rFonts w:ascii="Times New Roman" w:hAnsi="Times New Roman" w:cs="Times New Roman"/>
          <w:sz w:val="24"/>
          <w:szCs w:val="24"/>
        </w:rPr>
        <w:t>?) или частично (</w:t>
      </w:r>
      <w:proofErr w:type="spellStart"/>
      <w:r w:rsidRPr="00EC37BB">
        <w:rPr>
          <w:rFonts w:ascii="Times New Roman" w:hAnsi="Times New Roman" w:cs="Times New Roman"/>
          <w:sz w:val="24"/>
          <w:szCs w:val="24"/>
        </w:rPr>
        <w:t>Why</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one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eye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gone</w:t>
      </w:r>
      <w:proofErr w:type="spellEnd"/>
      <w:r w:rsidRPr="00EC37BB">
        <w:rPr>
          <w:rFonts w:ascii="Times New Roman" w:hAnsi="Times New Roman" w:cs="Times New Roman"/>
          <w:sz w:val="24"/>
          <w:szCs w:val="24"/>
        </w:rPr>
        <w:t>?), при этом коммуникативный фокус переносится на субстантив:</w:t>
      </w:r>
      <w:proofErr w:type="gramEnd"/>
    </w:p>
    <w:p w:rsidR="001C2ACC" w:rsidRPr="00EC37BB" w:rsidRDefault="001C2ACC"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She’d say: “What M&amp;M? What </w:t>
      </w:r>
      <w:proofErr w:type="spellStart"/>
      <w:r w:rsidRPr="00EC37BB">
        <w:rPr>
          <w:rFonts w:ascii="Times New Roman" w:hAnsi="Times New Roman" w:cs="Times New Roman"/>
          <w:sz w:val="24"/>
          <w:szCs w:val="24"/>
          <w:lang w:val="en-US"/>
        </w:rPr>
        <w:t>ching</w:t>
      </w:r>
      <w:proofErr w:type="spellEnd"/>
      <w:r w:rsidRPr="00EC37BB">
        <w:rPr>
          <w:rFonts w:ascii="Times New Roman" w:hAnsi="Times New Roman" w:cs="Times New Roman"/>
          <w:sz w:val="24"/>
          <w:szCs w:val="24"/>
          <w:lang w:val="en-US"/>
        </w:rPr>
        <w:t xml:space="preserve"> gum? Who this Popeye Sailor Man? </w:t>
      </w:r>
      <w:proofErr w:type="spellStart"/>
      <w:r w:rsidRPr="00EC37BB">
        <w:rPr>
          <w:rFonts w:ascii="Times New Roman" w:hAnsi="Times New Roman" w:cs="Times New Roman"/>
          <w:sz w:val="24"/>
          <w:szCs w:val="24"/>
        </w:rPr>
        <w:t>Why</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one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eye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gone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He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bandit</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Tan</w:t>
      </w:r>
      <w:proofErr w:type="spellEnd"/>
      <w:r w:rsidRPr="00EC37BB">
        <w:rPr>
          <w:rFonts w:ascii="Times New Roman" w:hAnsi="Times New Roman" w:cs="Times New Roman"/>
          <w:sz w:val="24"/>
          <w:szCs w:val="24"/>
        </w:rPr>
        <w:t>, 34]</w:t>
      </w:r>
    </w:p>
    <w:p w:rsidR="001C2ACC" w:rsidRPr="00EC37BB" w:rsidRDefault="001C2ACC"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lastRenderedPageBreak/>
        <w:t>Как видно из приведенного примера, героине незнакомы американские культурные реалии, при этом она коверкает их произношение (</w:t>
      </w:r>
      <w:proofErr w:type="spellStart"/>
      <w:r w:rsidRPr="00EC37BB">
        <w:rPr>
          <w:rFonts w:ascii="Times New Roman" w:hAnsi="Times New Roman" w:cs="Times New Roman"/>
          <w:sz w:val="24"/>
          <w:szCs w:val="24"/>
        </w:rPr>
        <w:t>ching</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gum</w:t>
      </w:r>
      <w:proofErr w:type="spellEnd"/>
      <w:r w:rsidRPr="00EC37BB">
        <w:rPr>
          <w:rFonts w:ascii="Times New Roman" w:hAnsi="Times New Roman" w:cs="Times New Roman"/>
          <w:sz w:val="24"/>
          <w:szCs w:val="24"/>
        </w:rPr>
        <w:t xml:space="preserve">) и интерпретирует их в соответствии со своей </w:t>
      </w:r>
      <w:r w:rsidR="00B70072" w:rsidRPr="00EC37BB">
        <w:rPr>
          <w:rFonts w:ascii="Times New Roman" w:hAnsi="Times New Roman" w:cs="Times New Roman"/>
          <w:sz w:val="24"/>
          <w:szCs w:val="24"/>
        </w:rPr>
        <w:t>языковой</w:t>
      </w:r>
      <w:r w:rsidRPr="00EC37BB">
        <w:rPr>
          <w:rFonts w:ascii="Times New Roman" w:hAnsi="Times New Roman" w:cs="Times New Roman"/>
          <w:sz w:val="24"/>
          <w:szCs w:val="24"/>
        </w:rPr>
        <w:t xml:space="preserve"> картиной мира (</w:t>
      </w:r>
      <w:proofErr w:type="spellStart"/>
      <w:r w:rsidRPr="00EC37BB">
        <w:rPr>
          <w:rFonts w:ascii="Times New Roman" w:hAnsi="Times New Roman" w:cs="Times New Roman"/>
          <w:sz w:val="24"/>
          <w:szCs w:val="24"/>
        </w:rPr>
        <w:t>He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bandit</w:t>
      </w:r>
      <w:proofErr w:type="spellEnd"/>
      <w:r w:rsidRPr="00EC37BB">
        <w:rPr>
          <w:rFonts w:ascii="Times New Roman" w:hAnsi="Times New Roman" w:cs="Times New Roman"/>
          <w:sz w:val="24"/>
          <w:szCs w:val="24"/>
        </w:rPr>
        <w:t>?).</w:t>
      </w:r>
    </w:p>
    <w:p w:rsidR="00E43287" w:rsidRPr="00EC37BB" w:rsidRDefault="00E43287"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Низкий уровень владения английским языком характерен для героини автобиографического романа «Китайско-английский словарь для любовников» Го </w:t>
      </w:r>
      <w:proofErr w:type="spellStart"/>
      <w:r w:rsidRPr="00EC37BB">
        <w:rPr>
          <w:rFonts w:ascii="Times New Roman" w:hAnsi="Times New Roman" w:cs="Times New Roman"/>
          <w:sz w:val="24"/>
          <w:szCs w:val="24"/>
        </w:rPr>
        <w:t>Сяолу</w:t>
      </w:r>
      <w:proofErr w:type="spellEnd"/>
      <w:r w:rsidRPr="00EC37BB">
        <w:rPr>
          <w:rFonts w:ascii="Times New Roman" w:hAnsi="Times New Roman" w:cs="Times New Roman"/>
          <w:sz w:val="24"/>
          <w:szCs w:val="24"/>
        </w:rPr>
        <w:t>, повествующий о китаянке, отправившейся учить английский язык в Великобританию и испытывающей большие сложности в понимании западной культуры. По мере становления гибридной идентичности героини улучшается и ее владение языком. В начале произведения девушка допускает огромное количество грамматических ошибок в речи, что выражается в неверном употреблении вопросительных местоимений (“</w:t>
      </w:r>
      <w:r w:rsidRPr="00EC37BB">
        <w:rPr>
          <w:rFonts w:ascii="Times New Roman" w:hAnsi="Times New Roman" w:cs="Times New Roman"/>
          <w:sz w:val="24"/>
          <w:szCs w:val="24"/>
          <w:lang w:val="en-US"/>
        </w:rPr>
        <w:t>Who</w:t>
      </w:r>
      <w:r w:rsidRPr="00EC37BB">
        <w:rPr>
          <w:rFonts w:ascii="Times New Roman" w:hAnsi="Times New Roman" w:cs="Times New Roman"/>
          <w:sz w:val="24"/>
          <w:szCs w:val="24"/>
        </w:rPr>
        <w:t xml:space="preserve"> </w:t>
      </w:r>
      <w:r w:rsidRPr="00EC37BB">
        <w:rPr>
          <w:rFonts w:ascii="Times New Roman" w:hAnsi="Times New Roman" w:cs="Times New Roman"/>
          <w:sz w:val="24"/>
          <w:szCs w:val="24"/>
          <w:lang w:val="en-US"/>
        </w:rPr>
        <w:t>is</w:t>
      </w:r>
      <w:r w:rsidRPr="00EC37BB">
        <w:rPr>
          <w:rFonts w:ascii="Times New Roman" w:hAnsi="Times New Roman" w:cs="Times New Roman"/>
          <w:sz w:val="24"/>
          <w:szCs w:val="24"/>
        </w:rPr>
        <w:t xml:space="preserve"> </w:t>
      </w:r>
      <w:r w:rsidRPr="00EC37BB">
        <w:rPr>
          <w:rFonts w:ascii="Times New Roman" w:hAnsi="Times New Roman" w:cs="Times New Roman"/>
          <w:sz w:val="24"/>
          <w:szCs w:val="24"/>
          <w:lang w:val="en-US"/>
        </w:rPr>
        <w:t>her</w:t>
      </w:r>
      <w:r w:rsidRPr="00EC37BB">
        <w:rPr>
          <w:rFonts w:ascii="Times New Roman" w:hAnsi="Times New Roman" w:cs="Times New Roman"/>
          <w:sz w:val="24"/>
          <w:szCs w:val="24"/>
        </w:rPr>
        <w:t xml:space="preserve"> </w:t>
      </w:r>
      <w:r w:rsidRPr="00EC37BB">
        <w:rPr>
          <w:rFonts w:ascii="Times New Roman" w:hAnsi="Times New Roman" w:cs="Times New Roman"/>
          <w:sz w:val="24"/>
          <w:szCs w:val="24"/>
          <w:lang w:val="en-US"/>
        </w:rPr>
        <w:t>name</w:t>
      </w:r>
      <w:r w:rsidRPr="00EC37BB">
        <w:rPr>
          <w:rFonts w:ascii="Times New Roman" w:hAnsi="Times New Roman" w:cs="Times New Roman"/>
          <w:sz w:val="24"/>
          <w:szCs w:val="24"/>
        </w:rPr>
        <w:t>?”), грамматических форм единственного и множественного числа (</w:t>
      </w:r>
      <w:proofErr w:type="spellStart"/>
      <w:r w:rsidRPr="00EC37BB">
        <w:rPr>
          <w:rFonts w:ascii="Times New Roman" w:hAnsi="Times New Roman" w:cs="Times New Roman"/>
          <w:sz w:val="24"/>
          <w:szCs w:val="24"/>
          <w:lang w:val="en-US"/>
        </w:rPr>
        <w:t>womans</w:t>
      </w:r>
      <w:proofErr w:type="spellEnd"/>
      <w:r w:rsidRPr="00EC37BB">
        <w:rPr>
          <w:rFonts w:ascii="Times New Roman" w:hAnsi="Times New Roman" w:cs="Times New Roman"/>
          <w:sz w:val="24"/>
          <w:szCs w:val="24"/>
        </w:rPr>
        <w:t xml:space="preserve">, </w:t>
      </w:r>
      <w:r w:rsidRPr="00EC37BB">
        <w:rPr>
          <w:rFonts w:ascii="Times New Roman" w:hAnsi="Times New Roman" w:cs="Times New Roman"/>
          <w:sz w:val="24"/>
          <w:szCs w:val="24"/>
          <w:lang w:val="en-US"/>
        </w:rPr>
        <w:t>mans</w:t>
      </w:r>
      <w:r w:rsidRPr="00EC37BB">
        <w:rPr>
          <w:rFonts w:ascii="Times New Roman" w:hAnsi="Times New Roman" w:cs="Times New Roman"/>
          <w:sz w:val="24"/>
          <w:szCs w:val="24"/>
        </w:rPr>
        <w:t xml:space="preserve">), неверном употреблении глагольных форм и местоимений в косвенном и притяжательном падеже: </w:t>
      </w:r>
    </w:p>
    <w:p w:rsidR="00E43287" w:rsidRPr="00EC37BB" w:rsidRDefault="00E43287"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“Who is her name?”</w:t>
      </w:r>
    </w:p>
    <w:p w:rsidR="00E43287" w:rsidRPr="00EC37BB" w:rsidRDefault="00E43287"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w:t>
      </w:r>
      <w:proofErr w:type="gramStart"/>
      <w:r w:rsidRPr="00EC37BB">
        <w:rPr>
          <w:rFonts w:ascii="Times New Roman" w:hAnsi="Times New Roman" w:cs="Times New Roman"/>
          <w:sz w:val="24"/>
          <w:szCs w:val="24"/>
          <w:lang w:val="en-US"/>
        </w:rPr>
        <w:t>It costing</w:t>
      </w:r>
      <w:proofErr w:type="gramEnd"/>
      <w:r w:rsidRPr="00EC37BB">
        <w:rPr>
          <w:rFonts w:ascii="Times New Roman" w:hAnsi="Times New Roman" w:cs="Times New Roman"/>
          <w:sz w:val="24"/>
          <w:szCs w:val="24"/>
          <w:lang w:val="en-US"/>
        </w:rPr>
        <w:t xml:space="preserve"> I three pounds buying this disgusting sandwich.”</w:t>
      </w:r>
    </w:p>
    <w:p w:rsidR="00E43287" w:rsidRPr="00EC37BB" w:rsidRDefault="00E43287"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“Sally telling I that her just having coffee.”</w:t>
      </w:r>
    </w:p>
    <w:p w:rsidR="00E43287" w:rsidRPr="00EC37BB" w:rsidRDefault="00E43287" w:rsidP="00EC37BB">
      <w:pPr>
        <w:pStyle w:val="a3"/>
        <w:spacing w:line="480" w:lineRule="auto"/>
        <w:ind w:firstLine="708"/>
        <w:jc w:val="both"/>
        <w:rPr>
          <w:rFonts w:ascii="Times New Roman" w:hAnsi="Times New Roman" w:cs="Times New Roman"/>
          <w:sz w:val="24"/>
          <w:szCs w:val="24"/>
          <w:lang w:val="en-US"/>
        </w:rPr>
      </w:pPr>
      <w:proofErr w:type="gramStart"/>
      <w:r w:rsidRPr="00EC37BB">
        <w:rPr>
          <w:rFonts w:ascii="Times New Roman" w:hAnsi="Times New Roman" w:cs="Times New Roman"/>
          <w:sz w:val="24"/>
          <w:szCs w:val="24"/>
          <w:lang w:val="en-US"/>
        </w:rPr>
        <w:t>“Me having fried rice today.”</w:t>
      </w:r>
      <w:proofErr w:type="gramEnd"/>
    </w:p>
    <w:p w:rsidR="00E43287" w:rsidRPr="00EC37BB" w:rsidRDefault="00E43287"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“Me watching TV when me in China.”</w:t>
      </w:r>
    </w:p>
    <w:p w:rsidR="00E43287" w:rsidRPr="00EC37BB" w:rsidRDefault="00E43287"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w:t>
      </w:r>
      <w:proofErr w:type="gramStart"/>
      <w:r w:rsidRPr="00EC37BB">
        <w:rPr>
          <w:rFonts w:ascii="Times New Roman" w:hAnsi="Times New Roman" w:cs="Times New Roman"/>
          <w:sz w:val="24"/>
          <w:szCs w:val="24"/>
          <w:lang w:val="en-US"/>
        </w:rPr>
        <w:t>Our should</w:t>
      </w:r>
      <w:proofErr w:type="gramEnd"/>
      <w:r w:rsidRPr="00EC37BB">
        <w:rPr>
          <w:rFonts w:ascii="Times New Roman" w:hAnsi="Times New Roman" w:cs="Times New Roman"/>
          <w:sz w:val="24"/>
          <w:szCs w:val="24"/>
          <w:lang w:val="en-US"/>
        </w:rPr>
        <w:t xml:space="preserve"> do things together with the people.” [</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lang w:val="en-US"/>
        </w:rPr>
        <w:t>, 45]</w:t>
      </w:r>
    </w:p>
    <w:p w:rsidR="00E43287" w:rsidRPr="00EC37BB" w:rsidRDefault="00E43287"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You feel </w:t>
      </w:r>
      <w:proofErr w:type="spellStart"/>
      <w:r w:rsidRPr="00EC37BB">
        <w:rPr>
          <w:rFonts w:ascii="Times New Roman" w:hAnsi="Times New Roman" w:cs="Times New Roman"/>
          <w:sz w:val="24"/>
          <w:szCs w:val="24"/>
          <w:lang w:val="en-US"/>
        </w:rPr>
        <w:t>womans</w:t>
      </w:r>
      <w:proofErr w:type="spellEnd"/>
      <w:r w:rsidRPr="00EC37BB">
        <w:rPr>
          <w:rFonts w:ascii="Times New Roman" w:hAnsi="Times New Roman" w:cs="Times New Roman"/>
          <w:sz w:val="24"/>
          <w:szCs w:val="24"/>
          <w:lang w:val="en-US"/>
        </w:rPr>
        <w:t xml:space="preserve"> so dull and </w:t>
      </w:r>
      <w:proofErr w:type="spellStart"/>
      <w:r w:rsidRPr="00EC37BB">
        <w:rPr>
          <w:rFonts w:ascii="Times New Roman" w:hAnsi="Times New Roman" w:cs="Times New Roman"/>
          <w:sz w:val="24"/>
          <w:szCs w:val="24"/>
          <w:lang w:val="en-US"/>
        </w:rPr>
        <w:t>womans</w:t>
      </w:r>
      <w:proofErr w:type="spellEnd"/>
      <w:r w:rsidRPr="00EC37BB">
        <w:rPr>
          <w:rFonts w:ascii="Times New Roman" w:hAnsi="Times New Roman" w:cs="Times New Roman"/>
          <w:sz w:val="24"/>
          <w:szCs w:val="24"/>
          <w:lang w:val="en-US"/>
        </w:rPr>
        <w:t xml:space="preserve"> not interesting. [</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lang w:val="en-US"/>
        </w:rPr>
        <w:t>, 37]</w:t>
      </w:r>
    </w:p>
    <w:p w:rsidR="00E43287" w:rsidRPr="00EC37BB" w:rsidRDefault="00E43287" w:rsidP="00EC37BB">
      <w:pPr>
        <w:pStyle w:val="a3"/>
        <w:spacing w:line="480" w:lineRule="auto"/>
        <w:ind w:firstLine="708"/>
        <w:jc w:val="both"/>
        <w:rPr>
          <w:rFonts w:ascii="Times New Roman" w:hAnsi="Times New Roman" w:cs="Times New Roman"/>
          <w:i/>
          <w:sz w:val="24"/>
          <w:szCs w:val="24"/>
        </w:rPr>
      </w:pPr>
      <w:r w:rsidRPr="00EC37BB">
        <w:rPr>
          <w:rFonts w:ascii="Times New Roman" w:hAnsi="Times New Roman" w:cs="Times New Roman"/>
          <w:sz w:val="24"/>
          <w:szCs w:val="24"/>
          <w:lang w:val="en-US"/>
        </w:rPr>
        <w:t xml:space="preserve">Maybe all mans in London green fingers. </w:t>
      </w:r>
      <w:r w:rsidRPr="00EC37BB">
        <w:rPr>
          <w:rFonts w:ascii="Times New Roman" w:hAnsi="Times New Roman" w:cs="Times New Roman"/>
          <w:sz w:val="24"/>
          <w:szCs w:val="24"/>
        </w:rPr>
        <w:t>[</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rPr>
        <w:t>, 56]</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Большой исследовательский интерес представляет также представленное в романе переосмысление </w:t>
      </w:r>
      <w:proofErr w:type="spellStart"/>
      <w:r w:rsidRPr="00EC37BB">
        <w:rPr>
          <w:rFonts w:ascii="Times New Roman" w:hAnsi="Times New Roman" w:cs="Times New Roman"/>
          <w:sz w:val="24"/>
          <w:szCs w:val="24"/>
        </w:rPr>
        <w:t>лингвокультурного</w:t>
      </w:r>
      <w:proofErr w:type="spellEnd"/>
      <w:r w:rsidRPr="00EC37BB">
        <w:rPr>
          <w:rFonts w:ascii="Times New Roman" w:hAnsi="Times New Roman" w:cs="Times New Roman"/>
          <w:sz w:val="24"/>
          <w:szCs w:val="24"/>
        </w:rPr>
        <w:t xml:space="preserve"> значения грамматического строя английского языка через призму китайской культуры. Так, героиня пытается проанализировать категоризацию английских существительных по признаку «</w:t>
      </w:r>
      <w:proofErr w:type="spellStart"/>
      <w:r w:rsidRPr="00EC37BB">
        <w:rPr>
          <w:rFonts w:ascii="Times New Roman" w:hAnsi="Times New Roman" w:cs="Times New Roman"/>
          <w:sz w:val="24"/>
          <w:szCs w:val="24"/>
        </w:rPr>
        <w:t>исчисляемое-неисчисляемое</w:t>
      </w:r>
      <w:proofErr w:type="spellEnd"/>
      <w:r w:rsidRPr="00EC37BB">
        <w:rPr>
          <w:rFonts w:ascii="Times New Roman" w:hAnsi="Times New Roman" w:cs="Times New Roman"/>
          <w:sz w:val="24"/>
          <w:szCs w:val="24"/>
        </w:rPr>
        <w:t xml:space="preserve">», </w:t>
      </w:r>
      <w:r w:rsidRPr="00EC37BB">
        <w:rPr>
          <w:rFonts w:ascii="Times New Roman" w:hAnsi="Times New Roman" w:cs="Times New Roman"/>
          <w:sz w:val="24"/>
          <w:szCs w:val="24"/>
        </w:rPr>
        <w:lastRenderedPageBreak/>
        <w:t>однако не находит прямой зависимости между объективной реальностью и ее грамматическим отражением:</w:t>
      </w:r>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proofErr w:type="gramStart"/>
      <w:r w:rsidRPr="00EC37BB">
        <w:rPr>
          <w:rFonts w:ascii="Times New Roman" w:hAnsi="Times New Roman" w:cs="Times New Roman"/>
          <w:sz w:val="24"/>
          <w:szCs w:val="24"/>
          <w:lang w:val="en-US"/>
        </w:rPr>
        <w:t>Mrs. Margaret teaching us about nouns.</w:t>
      </w:r>
      <w:proofErr w:type="gramEnd"/>
      <w:r w:rsidRPr="00EC37BB">
        <w:rPr>
          <w:rFonts w:ascii="Times New Roman" w:hAnsi="Times New Roman" w:cs="Times New Roman"/>
          <w:sz w:val="24"/>
          <w:szCs w:val="24"/>
          <w:lang w:val="en-US"/>
        </w:rPr>
        <w:t xml:space="preserve"> I discovering English </w:t>
      </w:r>
      <w:proofErr w:type="gramStart"/>
      <w:r w:rsidRPr="00EC37BB">
        <w:rPr>
          <w:rFonts w:ascii="Times New Roman" w:hAnsi="Times New Roman" w:cs="Times New Roman"/>
          <w:sz w:val="24"/>
          <w:szCs w:val="24"/>
          <w:lang w:val="en-US"/>
        </w:rPr>
        <w:t>is</w:t>
      </w:r>
      <w:proofErr w:type="gramEnd"/>
      <w:r w:rsidRPr="00EC37BB">
        <w:rPr>
          <w:rFonts w:ascii="Times New Roman" w:hAnsi="Times New Roman" w:cs="Times New Roman"/>
          <w:sz w:val="24"/>
          <w:szCs w:val="24"/>
          <w:lang w:val="en-US"/>
        </w:rPr>
        <w:t xml:space="preserve"> very scientific. She saying </w:t>
      </w:r>
      <w:proofErr w:type="gramStart"/>
      <w:r w:rsidRPr="00EC37BB">
        <w:rPr>
          <w:rFonts w:ascii="Times New Roman" w:hAnsi="Times New Roman" w:cs="Times New Roman"/>
          <w:sz w:val="24"/>
          <w:szCs w:val="24"/>
          <w:lang w:val="en-US"/>
        </w:rPr>
        <w:t>nouns  have</w:t>
      </w:r>
      <w:proofErr w:type="gramEnd"/>
      <w:r w:rsidRPr="00EC37BB">
        <w:rPr>
          <w:rFonts w:ascii="Times New Roman" w:hAnsi="Times New Roman" w:cs="Times New Roman"/>
          <w:sz w:val="24"/>
          <w:szCs w:val="24"/>
          <w:lang w:val="en-US"/>
        </w:rPr>
        <w:t xml:space="preserve"> two types-countable and uncountable.</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“You can say a car, but not </w:t>
      </w:r>
      <w:proofErr w:type="gramStart"/>
      <w:r w:rsidRPr="00EC37BB">
        <w:rPr>
          <w:rFonts w:ascii="Times New Roman" w:hAnsi="Times New Roman" w:cs="Times New Roman"/>
          <w:sz w:val="24"/>
          <w:szCs w:val="24"/>
          <w:lang w:val="en-US"/>
        </w:rPr>
        <w:t>a rice</w:t>
      </w:r>
      <w:proofErr w:type="gramEnd"/>
      <w:r w:rsidRPr="00EC37BB">
        <w:rPr>
          <w:rFonts w:ascii="Times New Roman" w:hAnsi="Times New Roman" w:cs="Times New Roman"/>
          <w:sz w:val="24"/>
          <w:szCs w:val="24"/>
          <w:lang w:val="en-US"/>
        </w:rPr>
        <w:t xml:space="preserve">”, she says. But to me, </w:t>
      </w:r>
      <w:proofErr w:type="gramStart"/>
      <w:r w:rsidRPr="00EC37BB">
        <w:rPr>
          <w:rFonts w:ascii="Times New Roman" w:hAnsi="Times New Roman" w:cs="Times New Roman"/>
          <w:sz w:val="24"/>
          <w:szCs w:val="24"/>
          <w:lang w:val="en-US"/>
        </w:rPr>
        <w:t>cars  are</w:t>
      </w:r>
      <w:proofErr w:type="gramEnd"/>
      <w:r w:rsidRPr="00EC37BB">
        <w:rPr>
          <w:rFonts w:ascii="Times New Roman" w:hAnsi="Times New Roman" w:cs="Times New Roman"/>
          <w:sz w:val="24"/>
          <w:szCs w:val="24"/>
          <w:lang w:val="en-US"/>
        </w:rPr>
        <w:t xml:space="preserve"> really uncountable in the street, and we can count the rice  if we pay great attention to a rice bowl. </w:t>
      </w:r>
      <w:r w:rsidRPr="00EC37BB">
        <w:rPr>
          <w:rFonts w:ascii="Times New Roman" w:hAnsi="Times New Roman" w:cs="Times New Roman"/>
          <w:sz w:val="24"/>
          <w:szCs w:val="24"/>
        </w:rPr>
        <w:t>[</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rPr>
        <w:t>, 50]</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Грамматическое построение предложения также способно отражать такие черты культуры, как индивидуализм-коллективизм. Так, героиня романа часто начинала свое высказывание с обстоятельства времени или места, что не является </w:t>
      </w:r>
      <w:r w:rsidR="00B70072" w:rsidRPr="00EC37BB">
        <w:rPr>
          <w:rFonts w:ascii="Times New Roman" w:hAnsi="Times New Roman" w:cs="Times New Roman"/>
          <w:sz w:val="24"/>
          <w:szCs w:val="24"/>
        </w:rPr>
        <w:t xml:space="preserve">столь </w:t>
      </w:r>
      <w:r w:rsidRPr="00EC37BB">
        <w:rPr>
          <w:rFonts w:ascii="Times New Roman" w:hAnsi="Times New Roman" w:cs="Times New Roman"/>
          <w:sz w:val="24"/>
          <w:szCs w:val="24"/>
        </w:rPr>
        <w:t>характерным для английского языка:</w:t>
      </w:r>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She also telling me I disorder when speaking English. Chinese we starting sentence from concept of time or place. Order like this:</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Last autumn on the Great Wall we eat barbecue. </w:t>
      </w:r>
      <w:r w:rsidRPr="00EC37BB">
        <w:rPr>
          <w:rFonts w:ascii="Times New Roman" w:hAnsi="Times New Roman" w:cs="Times New Roman"/>
          <w:sz w:val="24"/>
          <w:szCs w:val="24"/>
        </w:rPr>
        <w:t>[</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rPr>
        <w:t>, 60]</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Сама героиня объясняет это тем, что в китайской культуре время и пространство всегда имеют большее значение, чем человек:</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So time and space always bigger than little human in our country. Is not like order in English sentence, “I” or “Jake” or “Mary” by front of everything, supposing be most important thing to whole sentence. </w:t>
      </w:r>
      <w:r w:rsidRPr="00EC37BB">
        <w:rPr>
          <w:rFonts w:ascii="Times New Roman" w:hAnsi="Times New Roman" w:cs="Times New Roman"/>
          <w:sz w:val="24"/>
          <w:szCs w:val="24"/>
        </w:rPr>
        <w:t>[</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rPr>
        <w:t>, 60]</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В итоге, девушка приходит к умозаключению, что данное явление выражает в себе индивидуалистский характер западной культуры, стремящийся поставить нужды каждого отдельного человека на первое место, как подлежащее в  синтаксической структуре предложения.</w:t>
      </w:r>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rPr>
        <w:t xml:space="preserve">Героиня также размышляет о связи грамматической категории времени с религиозно-философской картиной мира жителей Запада и Востока. Так, героиня считает, что деление времени на </w:t>
      </w:r>
      <w:proofErr w:type="gramStart"/>
      <w:r w:rsidRPr="00EC37BB">
        <w:rPr>
          <w:rFonts w:ascii="Times New Roman" w:hAnsi="Times New Roman" w:cs="Times New Roman"/>
          <w:sz w:val="24"/>
          <w:szCs w:val="24"/>
        </w:rPr>
        <w:t>прошлое, будущее и настоящее является</w:t>
      </w:r>
      <w:proofErr w:type="gramEnd"/>
      <w:r w:rsidRPr="00EC37BB">
        <w:rPr>
          <w:rFonts w:ascii="Times New Roman" w:hAnsi="Times New Roman" w:cs="Times New Roman"/>
          <w:sz w:val="24"/>
          <w:szCs w:val="24"/>
        </w:rPr>
        <w:t xml:space="preserve"> признаком западного </w:t>
      </w:r>
      <w:r w:rsidRPr="00EC37BB">
        <w:rPr>
          <w:rFonts w:ascii="Times New Roman" w:hAnsi="Times New Roman" w:cs="Times New Roman"/>
          <w:sz w:val="24"/>
          <w:szCs w:val="24"/>
        </w:rPr>
        <w:lastRenderedPageBreak/>
        <w:t xml:space="preserve">менталитета, в то время как в буддизме время бесконечно и представляет собой непрерывную петлю </w:t>
      </w:r>
      <w:r w:rsidRPr="00EC37BB">
        <w:rPr>
          <w:rFonts w:ascii="Times New Roman" w:hAnsi="Times New Roman" w:cs="Times New Roman"/>
          <w:sz w:val="24"/>
          <w:szCs w:val="24"/>
          <w:lang w:val="en-US"/>
        </w:rPr>
        <w:t>(«endless loop»):</w:t>
      </w:r>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Mrs. Margaret </w:t>
      </w:r>
      <w:proofErr w:type="gramStart"/>
      <w:r w:rsidRPr="00EC37BB">
        <w:rPr>
          <w:rFonts w:ascii="Times New Roman" w:hAnsi="Times New Roman" w:cs="Times New Roman"/>
          <w:sz w:val="24"/>
          <w:szCs w:val="24"/>
          <w:lang w:val="en-US"/>
        </w:rPr>
        <w:t>say</w:t>
      </w:r>
      <w:proofErr w:type="gramEnd"/>
      <w:r w:rsidRPr="00EC37BB">
        <w:rPr>
          <w:rFonts w:ascii="Times New Roman" w:hAnsi="Times New Roman" w:cs="Times New Roman"/>
          <w:sz w:val="24"/>
          <w:szCs w:val="24"/>
          <w:lang w:val="en-US"/>
        </w:rPr>
        <w:t xml:space="preserve"> I am still no good at verbs, particularly future tense. “Don’t worry,” she always says. “It’s an Asian thing. You’ll get over it.”</w:t>
      </w:r>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Is tense really an Asian problem? How is “time” so clear in the West? Is being defined by Science or by Buddha? Reincarnation, it is not past or future. </w:t>
      </w:r>
      <w:proofErr w:type="gramStart"/>
      <w:r w:rsidRPr="00EC37BB">
        <w:rPr>
          <w:rFonts w:ascii="Times New Roman" w:hAnsi="Times New Roman" w:cs="Times New Roman"/>
          <w:sz w:val="24"/>
          <w:szCs w:val="24"/>
          <w:lang w:val="en-US"/>
        </w:rPr>
        <w:t xml:space="preserve">Is </w:t>
      </w:r>
      <w:r w:rsidRPr="00EC37BB">
        <w:rPr>
          <w:rFonts w:ascii="Times New Roman" w:hAnsi="Times New Roman" w:cs="Times New Roman"/>
          <w:b/>
          <w:sz w:val="24"/>
          <w:szCs w:val="24"/>
          <w:lang w:val="en-US"/>
        </w:rPr>
        <w:t>endless loop</w:t>
      </w:r>
      <w:r w:rsidRPr="00EC37BB">
        <w:rPr>
          <w:rFonts w:ascii="Times New Roman" w:hAnsi="Times New Roman" w:cs="Times New Roman"/>
          <w:sz w:val="24"/>
          <w:szCs w:val="24"/>
          <w:lang w:val="en-US"/>
        </w:rPr>
        <w:t>.</w:t>
      </w:r>
      <w:proofErr w:type="gramEnd"/>
      <w:r w:rsidRPr="00EC37BB">
        <w:rPr>
          <w:rFonts w:ascii="Times New Roman" w:hAnsi="Times New Roman" w:cs="Times New Roman"/>
          <w:sz w:val="24"/>
          <w:szCs w:val="24"/>
          <w:lang w:val="en-US"/>
        </w:rPr>
        <w:t xml:space="preserve"> A circus, ending and starting is the same point.</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At beginning I don’t have concept of </w:t>
      </w:r>
      <w:proofErr w:type="gramStart"/>
      <w:r w:rsidRPr="00EC37BB">
        <w:rPr>
          <w:rFonts w:ascii="Times New Roman" w:hAnsi="Times New Roman" w:cs="Times New Roman"/>
          <w:sz w:val="24"/>
          <w:szCs w:val="24"/>
          <w:lang w:val="en-US"/>
        </w:rPr>
        <w:t>tense  when</w:t>
      </w:r>
      <w:proofErr w:type="gramEnd"/>
      <w:r w:rsidRPr="00EC37BB">
        <w:rPr>
          <w:rFonts w:ascii="Times New Roman" w:hAnsi="Times New Roman" w:cs="Times New Roman"/>
          <w:sz w:val="24"/>
          <w:szCs w:val="24"/>
          <w:lang w:val="en-US"/>
        </w:rPr>
        <w:t xml:space="preserve"> I speak English. But now I think I understand more than before, after all our battles. </w:t>
      </w:r>
      <w:r w:rsidRPr="00EC37BB">
        <w:rPr>
          <w:rFonts w:ascii="Times New Roman" w:hAnsi="Times New Roman" w:cs="Times New Roman"/>
          <w:sz w:val="24"/>
          <w:szCs w:val="24"/>
        </w:rPr>
        <w:t>[</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rPr>
        <w:t>, 97]</w:t>
      </w:r>
    </w:p>
    <w:p w:rsidR="009F698D" w:rsidRPr="00EC37BB" w:rsidRDefault="009F698D" w:rsidP="00EC37BB">
      <w:pPr>
        <w:pStyle w:val="a3"/>
        <w:spacing w:line="480" w:lineRule="auto"/>
        <w:ind w:firstLine="708"/>
        <w:jc w:val="both"/>
        <w:rPr>
          <w:rFonts w:ascii="Times New Roman" w:hAnsi="Times New Roman" w:cs="Times New Roman"/>
          <w:sz w:val="24"/>
          <w:szCs w:val="24"/>
        </w:rPr>
      </w:pPr>
      <w:proofErr w:type="gramStart"/>
      <w:r w:rsidRPr="00EC37BB">
        <w:rPr>
          <w:rFonts w:ascii="Times New Roman" w:hAnsi="Times New Roman" w:cs="Times New Roman"/>
          <w:sz w:val="24"/>
          <w:szCs w:val="24"/>
        </w:rPr>
        <w:t>По мнению героини, категория времени накладывает отпечаток на менталитет народа, из-за чего многие понятия и явления и даже такие чувства, как любовь, для англичан имеют временную ограниченность («</w:t>
      </w:r>
      <w:proofErr w:type="spellStart"/>
      <w:r w:rsidRPr="00EC37BB">
        <w:rPr>
          <w:rFonts w:ascii="Times New Roman" w:hAnsi="Times New Roman" w:cs="Times New Roman"/>
          <w:sz w:val="24"/>
          <w:szCs w:val="24"/>
        </w:rPr>
        <w:t>time-limited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thing</w:t>
      </w:r>
      <w:proofErr w:type="spellEnd"/>
      <w:r w:rsidRPr="00EC37BB">
        <w:rPr>
          <w:rFonts w:ascii="Times New Roman" w:hAnsi="Times New Roman" w:cs="Times New Roman"/>
          <w:sz w:val="24"/>
          <w:szCs w:val="24"/>
        </w:rPr>
        <w:t>»), в то время как для китайского народа они являются скорее состоянием, ситуацией, обстоятельством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being</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situation</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circumstance</w:t>
      </w:r>
      <w:proofErr w:type="spellEnd"/>
      <w:r w:rsidRPr="00EC37BB">
        <w:rPr>
          <w:rFonts w:ascii="Times New Roman" w:hAnsi="Times New Roman" w:cs="Times New Roman"/>
          <w:sz w:val="24"/>
          <w:szCs w:val="24"/>
        </w:rPr>
        <w:t>»), просто самим существованием («</w:t>
      </w:r>
      <w:proofErr w:type="spellStart"/>
      <w:r w:rsidRPr="00EC37BB">
        <w:rPr>
          <w:rFonts w:ascii="Times New Roman" w:hAnsi="Times New Roman" w:cs="Times New Roman"/>
          <w:sz w:val="24"/>
          <w:szCs w:val="24"/>
        </w:rPr>
        <w:t>existence</w:t>
      </w:r>
      <w:proofErr w:type="spellEnd"/>
      <w:r w:rsidRPr="00EC37BB">
        <w:rPr>
          <w:rFonts w:ascii="Times New Roman" w:hAnsi="Times New Roman" w:cs="Times New Roman"/>
          <w:sz w:val="24"/>
          <w:szCs w:val="24"/>
        </w:rPr>
        <w:t>»):</w:t>
      </w:r>
      <w:proofErr w:type="gramEnd"/>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“Love,” this English word: like other English words it has tense. “Loved” or “will love” or “have loved.” All these specific tenses mean Love is </w:t>
      </w:r>
      <w:r w:rsidRPr="00EC37BB">
        <w:rPr>
          <w:rFonts w:ascii="Times New Roman" w:hAnsi="Times New Roman" w:cs="Times New Roman"/>
          <w:b/>
          <w:sz w:val="24"/>
          <w:szCs w:val="24"/>
          <w:lang w:val="en-US"/>
        </w:rPr>
        <w:t>time-limited thing</w:t>
      </w:r>
      <w:r w:rsidRPr="00EC37BB">
        <w:rPr>
          <w:rFonts w:ascii="Times New Roman" w:hAnsi="Times New Roman" w:cs="Times New Roman"/>
          <w:sz w:val="24"/>
          <w:szCs w:val="24"/>
          <w:lang w:val="en-US"/>
        </w:rPr>
        <w:t xml:space="preserve">. Not infinite. It only </w:t>
      </w:r>
      <w:proofErr w:type="gramStart"/>
      <w:r w:rsidRPr="00EC37BB">
        <w:rPr>
          <w:rFonts w:ascii="Times New Roman" w:hAnsi="Times New Roman" w:cs="Times New Roman"/>
          <w:sz w:val="24"/>
          <w:szCs w:val="24"/>
          <w:lang w:val="en-US"/>
        </w:rPr>
        <w:t>exist</w:t>
      </w:r>
      <w:proofErr w:type="gramEnd"/>
      <w:r w:rsidRPr="00EC37BB">
        <w:rPr>
          <w:rFonts w:ascii="Times New Roman" w:hAnsi="Times New Roman" w:cs="Times New Roman"/>
          <w:sz w:val="24"/>
          <w:szCs w:val="24"/>
          <w:lang w:val="en-US"/>
        </w:rPr>
        <w:t xml:space="preserve"> in particular period of time. In Chinese, Love is (</w:t>
      </w:r>
      <w:proofErr w:type="spellStart"/>
      <w:r w:rsidRPr="00EC37BB">
        <w:rPr>
          <w:rFonts w:ascii="Times New Roman" w:hAnsi="Times New Roman" w:cs="Times New Roman"/>
          <w:sz w:val="24"/>
          <w:szCs w:val="24"/>
          <w:lang w:val="en-US"/>
        </w:rPr>
        <w:t>ai</w:t>
      </w:r>
      <w:proofErr w:type="spellEnd"/>
      <w:r w:rsidRPr="00EC37BB">
        <w:rPr>
          <w:rFonts w:ascii="Times New Roman" w:hAnsi="Times New Roman" w:cs="Times New Roman"/>
          <w:sz w:val="24"/>
          <w:szCs w:val="24"/>
          <w:lang w:val="en-US"/>
        </w:rPr>
        <w:t xml:space="preserve">). It has no tense. No past and future. Love in Chinese means </w:t>
      </w:r>
      <w:r w:rsidRPr="00EC37BB">
        <w:rPr>
          <w:rFonts w:ascii="Times New Roman" w:hAnsi="Times New Roman" w:cs="Times New Roman"/>
          <w:b/>
          <w:sz w:val="24"/>
          <w:szCs w:val="24"/>
          <w:lang w:val="en-US"/>
        </w:rPr>
        <w:t>a being, a situation, a circumstance</w:t>
      </w:r>
      <w:r w:rsidRPr="00EC37BB">
        <w:rPr>
          <w:rFonts w:ascii="Times New Roman" w:hAnsi="Times New Roman" w:cs="Times New Roman"/>
          <w:sz w:val="24"/>
          <w:szCs w:val="24"/>
          <w:lang w:val="en-US"/>
        </w:rPr>
        <w:t xml:space="preserve">. Love is </w:t>
      </w:r>
      <w:r w:rsidRPr="00EC37BB">
        <w:rPr>
          <w:rFonts w:ascii="Times New Roman" w:hAnsi="Times New Roman" w:cs="Times New Roman"/>
          <w:b/>
          <w:sz w:val="24"/>
          <w:szCs w:val="24"/>
          <w:lang w:val="en-US"/>
        </w:rPr>
        <w:t>existence</w:t>
      </w:r>
      <w:r w:rsidRPr="00EC37BB">
        <w:rPr>
          <w:rFonts w:ascii="Times New Roman" w:hAnsi="Times New Roman" w:cs="Times New Roman"/>
          <w:sz w:val="24"/>
          <w:szCs w:val="24"/>
          <w:lang w:val="en-US"/>
        </w:rPr>
        <w:t>, holding past and future.</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If our love existed in Chinese tense, then it will last </w:t>
      </w:r>
      <w:proofErr w:type="spellStart"/>
      <w:r w:rsidRPr="00EC37BB">
        <w:rPr>
          <w:rFonts w:ascii="Times New Roman" w:hAnsi="Times New Roman" w:cs="Times New Roman"/>
          <w:sz w:val="24"/>
          <w:szCs w:val="24"/>
          <w:lang w:val="en-US"/>
        </w:rPr>
        <w:t>for ever</w:t>
      </w:r>
      <w:proofErr w:type="spellEnd"/>
      <w:r w:rsidRPr="00EC37BB">
        <w:rPr>
          <w:rFonts w:ascii="Times New Roman" w:hAnsi="Times New Roman" w:cs="Times New Roman"/>
          <w:sz w:val="24"/>
          <w:szCs w:val="24"/>
          <w:lang w:val="en-US"/>
        </w:rPr>
        <w:t xml:space="preserve">. </w:t>
      </w:r>
      <w:proofErr w:type="spellStart"/>
      <w:r w:rsidRPr="00EC37BB">
        <w:rPr>
          <w:rFonts w:ascii="Times New Roman" w:hAnsi="Times New Roman" w:cs="Times New Roman"/>
          <w:sz w:val="24"/>
          <w:szCs w:val="24"/>
        </w:rPr>
        <w:t>It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will</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be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infinite</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lang w:val="en-US"/>
        </w:rPr>
        <w:t>Guo</w:t>
      </w:r>
      <w:proofErr w:type="spellEnd"/>
      <w:r w:rsidR="00230716" w:rsidRPr="00EC37BB">
        <w:rPr>
          <w:rFonts w:ascii="Times New Roman" w:hAnsi="Times New Roman" w:cs="Times New Roman"/>
          <w:sz w:val="24"/>
          <w:szCs w:val="24"/>
        </w:rPr>
        <w:t>, </w:t>
      </w:r>
      <w:r w:rsidRPr="00EC37BB">
        <w:rPr>
          <w:rFonts w:ascii="Times New Roman" w:hAnsi="Times New Roman" w:cs="Times New Roman"/>
          <w:sz w:val="24"/>
          <w:szCs w:val="24"/>
        </w:rPr>
        <w:t>106]</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На фонетическом и графическом уровне столкновение восточной и западной культуры проявляет себя в особенностях произношения и написания английских слов. Так, в романе «Сто тайных чувств» героиня </w:t>
      </w:r>
      <w:proofErr w:type="spellStart"/>
      <w:r w:rsidRPr="00EC37BB">
        <w:rPr>
          <w:rFonts w:ascii="Times New Roman" w:hAnsi="Times New Roman" w:cs="Times New Roman"/>
          <w:sz w:val="24"/>
          <w:szCs w:val="24"/>
        </w:rPr>
        <w:t>Гуань</w:t>
      </w:r>
      <w:proofErr w:type="spellEnd"/>
      <w:r w:rsidRPr="00EC37BB">
        <w:rPr>
          <w:rFonts w:ascii="Times New Roman" w:hAnsi="Times New Roman" w:cs="Times New Roman"/>
          <w:sz w:val="24"/>
          <w:szCs w:val="24"/>
        </w:rPr>
        <w:t xml:space="preserve"> произносит слово «</w:t>
      </w:r>
      <w:proofErr w:type="spellStart"/>
      <w:r w:rsidRPr="00EC37BB">
        <w:rPr>
          <w:rFonts w:ascii="Times New Roman" w:hAnsi="Times New Roman" w:cs="Times New Roman"/>
          <w:sz w:val="24"/>
          <w:szCs w:val="24"/>
        </w:rPr>
        <w:t>barf</w:t>
      </w:r>
      <w:proofErr w:type="spellEnd"/>
      <w:r w:rsidRPr="00EC37BB">
        <w:rPr>
          <w:rFonts w:ascii="Times New Roman" w:hAnsi="Times New Roman" w:cs="Times New Roman"/>
          <w:sz w:val="24"/>
          <w:szCs w:val="24"/>
        </w:rPr>
        <w:t>» как «</w:t>
      </w:r>
      <w:proofErr w:type="spellStart"/>
      <w:r w:rsidRPr="00EC37BB">
        <w:rPr>
          <w:rFonts w:ascii="Times New Roman" w:hAnsi="Times New Roman" w:cs="Times New Roman"/>
          <w:b/>
          <w:sz w:val="24"/>
          <w:szCs w:val="24"/>
        </w:rPr>
        <w:t>bar-a-fa</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Tan</w:t>
      </w:r>
      <w:proofErr w:type="spellEnd"/>
      <w:r w:rsidRPr="00EC37BB">
        <w:rPr>
          <w:rFonts w:ascii="Times New Roman" w:hAnsi="Times New Roman" w:cs="Times New Roman"/>
          <w:sz w:val="24"/>
          <w:szCs w:val="24"/>
        </w:rPr>
        <w:t>, 13]</w:t>
      </w:r>
      <w:r w:rsidR="00230716" w:rsidRPr="00EC37BB">
        <w:rPr>
          <w:rFonts w:ascii="Times New Roman" w:hAnsi="Times New Roman" w:cs="Times New Roman"/>
          <w:sz w:val="24"/>
          <w:szCs w:val="24"/>
        </w:rPr>
        <w:t xml:space="preserve">. </w:t>
      </w:r>
      <w:r w:rsidR="00B70072" w:rsidRPr="00EC37BB">
        <w:rPr>
          <w:rFonts w:ascii="Times New Roman" w:hAnsi="Times New Roman" w:cs="Times New Roman"/>
          <w:sz w:val="24"/>
          <w:szCs w:val="24"/>
        </w:rPr>
        <w:t>Данная</w:t>
      </w:r>
      <w:r w:rsidRPr="00EC37BB">
        <w:rPr>
          <w:rFonts w:ascii="Times New Roman" w:hAnsi="Times New Roman" w:cs="Times New Roman"/>
          <w:sz w:val="24"/>
          <w:szCs w:val="24"/>
        </w:rPr>
        <w:t xml:space="preserve"> особенность объясняется тем, что в китайском языке не допускаются многокомпонентные сочетания согласных, а слог не может заканчиваться шумным </w:t>
      </w:r>
      <w:r w:rsidRPr="00EC37BB">
        <w:rPr>
          <w:rFonts w:ascii="Times New Roman" w:hAnsi="Times New Roman" w:cs="Times New Roman"/>
          <w:sz w:val="24"/>
          <w:szCs w:val="24"/>
        </w:rPr>
        <w:lastRenderedPageBreak/>
        <w:t xml:space="preserve">согласным: в абсолютном конце слога возможны только гласный, </w:t>
      </w:r>
      <w:proofErr w:type="spellStart"/>
      <w:r w:rsidRPr="00EC37BB">
        <w:rPr>
          <w:rFonts w:ascii="Times New Roman" w:hAnsi="Times New Roman" w:cs="Times New Roman"/>
          <w:sz w:val="24"/>
          <w:szCs w:val="24"/>
        </w:rPr>
        <w:t>глайд</w:t>
      </w:r>
      <w:proofErr w:type="spellEnd"/>
      <w:r w:rsidRPr="00EC37BB">
        <w:rPr>
          <w:rFonts w:ascii="Times New Roman" w:hAnsi="Times New Roman" w:cs="Times New Roman"/>
          <w:sz w:val="24"/>
          <w:szCs w:val="24"/>
        </w:rPr>
        <w:t xml:space="preserve"> или носовой сонант, причем качество завершающих слог </w:t>
      </w:r>
      <w:proofErr w:type="spellStart"/>
      <w:r w:rsidRPr="00EC37BB">
        <w:rPr>
          <w:rFonts w:ascii="Times New Roman" w:hAnsi="Times New Roman" w:cs="Times New Roman"/>
          <w:sz w:val="24"/>
          <w:szCs w:val="24"/>
        </w:rPr>
        <w:t>глайдов</w:t>
      </w:r>
      <w:proofErr w:type="spellEnd"/>
      <w:r w:rsidRPr="00EC37BB">
        <w:rPr>
          <w:rFonts w:ascii="Times New Roman" w:hAnsi="Times New Roman" w:cs="Times New Roman"/>
          <w:sz w:val="24"/>
          <w:szCs w:val="24"/>
        </w:rPr>
        <w:t xml:space="preserve"> и носовых сонантов нередко зависит от гласного в препозиции.</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Подобное «китайское» звучание приобретают и </w:t>
      </w:r>
      <w:proofErr w:type="spellStart"/>
      <w:proofErr w:type="gramStart"/>
      <w:r w:rsidRPr="00EC37BB">
        <w:rPr>
          <w:rFonts w:ascii="Times New Roman" w:hAnsi="Times New Roman" w:cs="Times New Roman"/>
          <w:sz w:val="24"/>
          <w:szCs w:val="24"/>
        </w:rPr>
        <w:t>c</w:t>
      </w:r>
      <w:proofErr w:type="gramEnd"/>
      <w:r w:rsidRPr="00EC37BB">
        <w:rPr>
          <w:rFonts w:ascii="Times New Roman" w:hAnsi="Times New Roman" w:cs="Times New Roman"/>
          <w:sz w:val="24"/>
          <w:szCs w:val="24"/>
        </w:rPr>
        <w:t>лова</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Heatlow</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Heathrow</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lee-tahd</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retard</w:t>
      </w:r>
      <w:proofErr w:type="spellEnd"/>
      <w:r w:rsidRPr="00EC37BB">
        <w:rPr>
          <w:rFonts w:ascii="Times New Roman" w:hAnsi="Times New Roman" w:cs="Times New Roman"/>
          <w:sz w:val="24"/>
          <w:szCs w:val="24"/>
        </w:rPr>
        <w:t>), что связано с отсутствием в китайском языке английского звука «</w:t>
      </w:r>
      <w:proofErr w:type="spellStart"/>
      <w:r w:rsidRPr="00EC37BB">
        <w:rPr>
          <w:rFonts w:ascii="Times New Roman" w:hAnsi="Times New Roman" w:cs="Times New Roman"/>
          <w:sz w:val="24"/>
          <w:szCs w:val="24"/>
        </w:rPr>
        <w:t>r</w:t>
      </w:r>
      <w:proofErr w:type="spellEnd"/>
      <w:r w:rsidRPr="00EC37BB">
        <w:rPr>
          <w:rFonts w:ascii="Times New Roman" w:hAnsi="Times New Roman" w:cs="Times New Roman"/>
          <w:sz w:val="24"/>
          <w:szCs w:val="24"/>
        </w:rPr>
        <w:t>»:</w:t>
      </w:r>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proofErr w:type="spellStart"/>
      <w:proofErr w:type="gramStart"/>
      <w:r w:rsidRPr="00EC37BB">
        <w:rPr>
          <w:rFonts w:ascii="Times New Roman" w:hAnsi="Times New Roman" w:cs="Times New Roman"/>
          <w:b/>
          <w:sz w:val="24"/>
          <w:szCs w:val="24"/>
          <w:lang w:val="en-US"/>
        </w:rPr>
        <w:t>Heathlow</w:t>
      </w:r>
      <w:proofErr w:type="spellEnd"/>
      <w:r w:rsidRPr="00EC37BB">
        <w:rPr>
          <w:rFonts w:ascii="Times New Roman" w:hAnsi="Times New Roman" w:cs="Times New Roman"/>
          <w:sz w:val="24"/>
          <w:szCs w:val="24"/>
          <w:lang w:val="en-US"/>
        </w:rPr>
        <w:t xml:space="preserve"> Airport.</w:t>
      </w:r>
      <w:proofErr w:type="gramEnd"/>
      <w:r w:rsidRPr="00EC37BB">
        <w:rPr>
          <w:rFonts w:ascii="Times New Roman" w:hAnsi="Times New Roman" w:cs="Times New Roman"/>
          <w:sz w:val="24"/>
          <w:szCs w:val="24"/>
          <w:lang w:val="en-US"/>
        </w:rPr>
        <w:t xml:space="preserve"> [</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lang w:val="en-US"/>
        </w:rPr>
        <w:t>, 45]</w:t>
      </w:r>
    </w:p>
    <w:p w:rsidR="009F698D" w:rsidRPr="00EC37BB" w:rsidRDefault="009F698D"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“Libby-ah, Kwan </w:t>
      </w:r>
      <w:proofErr w:type="gramStart"/>
      <w:r w:rsidRPr="00EC37BB">
        <w:rPr>
          <w:rFonts w:ascii="Times New Roman" w:hAnsi="Times New Roman" w:cs="Times New Roman"/>
          <w:sz w:val="24"/>
          <w:szCs w:val="24"/>
          <w:lang w:val="en-US"/>
        </w:rPr>
        <w:t>said,</w:t>
      </w:r>
      <w:proofErr w:type="gramEnd"/>
      <w:r w:rsidRPr="00EC37BB">
        <w:rPr>
          <w:rFonts w:ascii="Times New Roman" w:hAnsi="Times New Roman" w:cs="Times New Roman"/>
          <w:sz w:val="24"/>
          <w:szCs w:val="24"/>
          <w:lang w:val="en-US"/>
        </w:rPr>
        <w:t xml:space="preserve"> what this word, </w:t>
      </w:r>
      <w:r w:rsidRPr="00EC37BB">
        <w:rPr>
          <w:rFonts w:ascii="Times New Roman" w:hAnsi="Times New Roman" w:cs="Times New Roman"/>
          <w:b/>
          <w:sz w:val="24"/>
          <w:szCs w:val="24"/>
          <w:lang w:val="en-US"/>
        </w:rPr>
        <w:t>lee-</w:t>
      </w:r>
      <w:proofErr w:type="spellStart"/>
      <w:r w:rsidRPr="00EC37BB">
        <w:rPr>
          <w:rFonts w:ascii="Times New Roman" w:hAnsi="Times New Roman" w:cs="Times New Roman"/>
          <w:b/>
          <w:sz w:val="24"/>
          <w:szCs w:val="24"/>
          <w:lang w:val="en-US"/>
        </w:rPr>
        <w:t>tahd</w:t>
      </w:r>
      <w:proofErr w:type="spellEnd"/>
      <w:r w:rsidRPr="00EC37BB">
        <w:rPr>
          <w:rFonts w:ascii="Times New Roman" w:hAnsi="Times New Roman" w:cs="Times New Roman"/>
          <w:sz w:val="24"/>
          <w:szCs w:val="24"/>
          <w:lang w:val="en-US"/>
        </w:rPr>
        <w:t>?”</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w:t>
      </w:r>
      <w:proofErr w:type="spellStart"/>
      <w:r w:rsidRPr="00EC37BB">
        <w:rPr>
          <w:rFonts w:ascii="Times New Roman" w:hAnsi="Times New Roman" w:cs="Times New Roman"/>
          <w:sz w:val="24"/>
          <w:szCs w:val="24"/>
          <w:lang w:val="en-US"/>
        </w:rPr>
        <w:t>Reeee-tard</w:t>
      </w:r>
      <w:proofErr w:type="spellEnd"/>
      <w:r w:rsidRPr="00EC37BB">
        <w:rPr>
          <w:rFonts w:ascii="Times New Roman" w:hAnsi="Times New Roman" w:cs="Times New Roman"/>
          <w:sz w:val="24"/>
          <w:szCs w:val="24"/>
          <w:lang w:val="en-US"/>
        </w:rPr>
        <w:t xml:space="preserve">”, I corrected, lingering over the word. </w:t>
      </w:r>
      <w:r w:rsidRPr="00EC37BB">
        <w:rPr>
          <w:rFonts w:ascii="Times New Roman" w:hAnsi="Times New Roman" w:cs="Times New Roman"/>
          <w:sz w:val="24"/>
          <w:szCs w:val="24"/>
        </w:rPr>
        <w:t>[</w:t>
      </w:r>
      <w:r w:rsidRPr="00EC37BB">
        <w:rPr>
          <w:rFonts w:ascii="Times New Roman" w:hAnsi="Times New Roman" w:cs="Times New Roman"/>
          <w:sz w:val="24"/>
          <w:szCs w:val="24"/>
          <w:lang w:val="en-US"/>
        </w:rPr>
        <w:t>Tan</w:t>
      </w:r>
      <w:r w:rsidRPr="00EC37BB">
        <w:rPr>
          <w:rFonts w:ascii="Times New Roman" w:hAnsi="Times New Roman" w:cs="Times New Roman"/>
          <w:sz w:val="24"/>
          <w:szCs w:val="24"/>
        </w:rPr>
        <w:t>, 49]</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Ложная этимология, возникающая из-за ограниченного словарного запаса и неверной интерпретации понятий чужой культуры, проявляется в неправильном написании слова «</w:t>
      </w:r>
      <w:proofErr w:type="spellStart"/>
      <w:r w:rsidRPr="00EC37BB">
        <w:rPr>
          <w:rFonts w:ascii="Times New Roman" w:hAnsi="Times New Roman" w:cs="Times New Roman"/>
          <w:sz w:val="24"/>
          <w:szCs w:val="24"/>
        </w:rPr>
        <w:t>demon-strators</w:t>
      </w:r>
      <w:proofErr w:type="spellEnd"/>
      <w:r w:rsidRPr="00EC37BB">
        <w:rPr>
          <w:rFonts w:ascii="Times New Roman" w:hAnsi="Times New Roman" w:cs="Times New Roman"/>
          <w:sz w:val="24"/>
          <w:szCs w:val="24"/>
        </w:rPr>
        <w:t>», что придает слову новое значение:</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The </w:t>
      </w:r>
      <w:r w:rsidRPr="00EC37BB">
        <w:rPr>
          <w:rFonts w:ascii="Times New Roman" w:hAnsi="Times New Roman" w:cs="Times New Roman"/>
          <w:b/>
          <w:sz w:val="24"/>
          <w:szCs w:val="24"/>
          <w:lang w:val="en-US"/>
        </w:rPr>
        <w:t>demon-</w:t>
      </w:r>
      <w:proofErr w:type="spellStart"/>
      <w:r w:rsidRPr="00EC37BB">
        <w:rPr>
          <w:rFonts w:ascii="Times New Roman" w:hAnsi="Times New Roman" w:cs="Times New Roman"/>
          <w:b/>
          <w:sz w:val="24"/>
          <w:szCs w:val="24"/>
          <w:lang w:val="en-US"/>
        </w:rPr>
        <w:t>strators</w:t>
      </w:r>
      <w:proofErr w:type="spellEnd"/>
      <w:r w:rsidRPr="00EC37BB">
        <w:rPr>
          <w:rFonts w:ascii="Times New Roman" w:hAnsi="Times New Roman" w:cs="Times New Roman"/>
          <w:sz w:val="24"/>
          <w:szCs w:val="24"/>
          <w:lang w:val="en-US"/>
        </w:rPr>
        <w:t xml:space="preserve"> from everywhere in Britain, socialists, Communists, teachers, students, </w:t>
      </w:r>
      <w:proofErr w:type="spellStart"/>
      <w:r w:rsidRPr="00EC37BB">
        <w:rPr>
          <w:rFonts w:ascii="Times New Roman" w:hAnsi="Times New Roman" w:cs="Times New Roman"/>
          <w:sz w:val="24"/>
          <w:szCs w:val="24"/>
          <w:lang w:val="en-US"/>
        </w:rPr>
        <w:t>housewifes</w:t>
      </w:r>
      <w:proofErr w:type="spellEnd"/>
      <w:r w:rsidRPr="00EC37BB">
        <w:rPr>
          <w:rFonts w:ascii="Times New Roman" w:hAnsi="Times New Roman" w:cs="Times New Roman"/>
          <w:sz w:val="24"/>
          <w:szCs w:val="24"/>
          <w:lang w:val="en-US"/>
        </w:rPr>
        <w:t xml:space="preserve">, </w:t>
      </w:r>
      <w:proofErr w:type="spellStart"/>
      <w:r w:rsidRPr="00EC37BB">
        <w:rPr>
          <w:rFonts w:ascii="Times New Roman" w:hAnsi="Times New Roman" w:cs="Times New Roman"/>
          <w:sz w:val="24"/>
          <w:szCs w:val="24"/>
          <w:lang w:val="en-US"/>
        </w:rPr>
        <w:t>labour</w:t>
      </w:r>
      <w:proofErr w:type="spellEnd"/>
      <w:r w:rsidRPr="00EC37BB">
        <w:rPr>
          <w:rFonts w:ascii="Times New Roman" w:hAnsi="Times New Roman" w:cs="Times New Roman"/>
          <w:sz w:val="24"/>
          <w:szCs w:val="24"/>
          <w:lang w:val="en-US"/>
        </w:rPr>
        <w:t xml:space="preserve"> workers, </w:t>
      </w:r>
      <w:proofErr w:type="gramStart"/>
      <w:r w:rsidRPr="00EC37BB">
        <w:rPr>
          <w:rFonts w:ascii="Times New Roman" w:hAnsi="Times New Roman" w:cs="Times New Roman"/>
          <w:sz w:val="24"/>
          <w:szCs w:val="24"/>
          <w:lang w:val="en-US"/>
        </w:rPr>
        <w:t>Muslim</w:t>
      </w:r>
      <w:proofErr w:type="gramEnd"/>
      <w:r w:rsidRPr="00EC37BB">
        <w:rPr>
          <w:rFonts w:ascii="Times New Roman" w:hAnsi="Times New Roman" w:cs="Times New Roman"/>
          <w:sz w:val="24"/>
          <w:szCs w:val="24"/>
          <w:lang w:val="en-US"/>
        </w:rPr>
        <w:t xml:space="preserve"> </w:t>
      </w:r>
      <w:proofErr w:type="spellStart"/>
      <w:r w:rsidRPr="00EC37BB">
        <w:rPr>
          <w:rFonts w:ascii="Times New Roman" w:hAnsi="Times New Roman" w:cs="Times New Roman"/>
          <w:sz w:val="24"/>
          <w:szCs w:val="24"/>
          <w:lang w:val="en-US"/>
        </w:rPr>
        <w:t>womans</w:t>
      </w:r>
      <w:proofErr w:type="spellEnd"/>
      <w:r w:rsidRPr="00EC37BB">
        <w:rPr>
          <w:rFonts w:ascii="Times New Roman" w:hAnsi="Times New Roman" w:cs="Times New Roman"/>
          <w:sz w:val="24"/>
          <w:szCs w:val="24"/>
          <w:lang w:val="en-US"/>
        </w:rPr>
        <w:t xml:space="preserve"> covered under the scarf with their children. </w:t>
      </w:r>
      <w:r w:rsidRPr="00EC37BB">
        <w:rPr>
          <w:rFonts w:ascii="Times New Roman" w:hAnsi="Times New Roman" w:cs="Times New Roman"/>
          <w:sz w:val="24"/>
          <w:szCs w:val="24"/>
        </w:rPr>
        <w:t>[</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rPr>
        <w:t>, 46]</w:t>
      </w:r>
    </w:p>
    <w:p w:rsidR="009F698D" w:rsidRPr="00EC37BB" w:rsidRDefault="009F698D"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Очевидно, что героиня негативно воспринимает участников демонстраций («</w:t>
      </w:r>
      <w:proofErr w:type="spellStart"/>
      <w:r w:rsidRPr="00EC37BB">
        <w:rPr>
          <w:rFonts w:ascii="Times New Roman" w:hAnsi="Times New Roman" w:cs="Times New Roman"/>
          <w:sz w:val="24"/>
          <w:szCs w:val="24"/>
        </w:rPr>
        <w:t>demonstrators</w:t>
      </w:r>
      <w:proofErr w:type="spellEnd"/>
      <w:r w:rsidRPr="00EC37BB">
        <w:rPr>
          <w:rFonts w:ascii="Times New Roman" w:hAnsi="Times New Roman" w:cs="Times New Roman"/>
          <w:sz w:val="24"/>
          <w:szCs w:val="24"/>
        </w:rPr>
        <w:t>»), связывая их деятельность с чем-то агрессивным, даже демоническим («</w:t>
      </w:r>
      <w:proofErr w:type="spellStart"/>
      <w:r w:rsidRPr="00EC37BB">
        <w:rPr>
          <w:rFonts w:ascii="Times New Roman" w:hAnsi="Times New Roman" w:cs="Times New Roman"/>
          <w:sz w:val="24"/>
          <w:szCs w:val="24"/>
        </w:rPr>
        <w:t>demon-strators</w:t>
      </w:r>
      <w:proofErr w:type="spellEnd"/>
      <w:r w:rsidRPr="00EC37BB">
        <w:rPr>
          <w:rFonts w:ascii="Times New Roman" w:hAnsi="Times New Roman" w:cs="Times New Roman"/>
          <w:sz w:val="24"/>
          <w:szCs w:val="24"/>
        </w:rPr>
        <w:t>»), что порождает неологизм.</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Особенности поиска и становления идентичности проявляются и в интерпретации явлений и чужих поступков, что часто выражается в форме метафор и других стилистических приемов, пословиц и поговорок, притч, иллюстрирующих </w:t>
      </w:r>
      <w:proofErr w:type="spellStart"/>
      <w:r w:rsidRPr="00EC37BB">
        <w:rPr>
          <w:rFonts w:ascii="Times New Roman" w:hAnsi="Times New Roman" w:cs="Times New Roman"/>
          <w:sz w:val="24"/>
          <w:szCs w:val="24"/>
        </w:rPr>
        <w:t>мифологизированность</w:t>
      </w:r>
      <w:proofErr w:type="spellEnd"/>
      <w:r w:rsidRPr="00EC37BB">
        <w:rPr>
          <w:rFonts w:ascii="Times New Roman" w:hAnsi="Times New Roman" w:cs="Times New Roman"/>
          <w:sz w:val="24"/>
          <w:szCs w:val="24"/>
        </w:rPr>
        <w:t xml:space="preserve"> сознания героев.</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Метафора раскрывает особенности мышления человека, отражая его языковую картину мира. С помощью метафоры происходит переосмысление традиционных для какой-либо культуры явлений и понятий, что выражается в художественном тексте. </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Так, в следующем отрывке можно найти метафору, в которой заключено столкновение и взаимопроникновение восточной и западной культур:</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lastRenderedPageBreak/>
        <w:t xml:space="preserve">I suspect she thought of Kwan as a foreign exchange student she would host for a year, a </w:t>
      </w:r>
      <w:r w:rsidRPr="00EC37BB">
        <w:rPr>
          <w:rFonts w:ascii="Times New Roman" w:hAnsi="Times New Roman" w:cs="Times New Roman"/>
          <w:b/>
          <w:sz w:val="24"/>
          <w:szCs w:val="24"/>
          <w:lang w:val="en-US"/>
        </w:rPr>
        <w:t>Chinese Cinderella</w:t>
      </w:r>
      <w:r w:rsidRPr="00EC37BB">
        <w:rPr>
          <w:rFonts w:ascii="Times New Roman" w:hAnsi="Times New Roman" w:cs="Times New Roman"/>
          <w:sz w:val="24"/>
          <w:szCs w:val="24"/>
          <w:lang w:val="en-US"/>
        </w:rPr>
        <w:t xml:space="preserve">, who would become self-sufficient and go on to have a wonderful American life. </w:t>
      </w:r>
      <w:r w:rsidRPr="00EC37BB">
        <w:rPr>
          <w:rFonts w:ascii="Times New Roman" w:hAnsi="Times New Roman" w:cs="Times New Roman"/>
          <w:sz w:val="24"/>
          <w:szCs w:val="24"/>
        </w:rPr>
        <w:t>[</w:t>
      </w:r>
      <w:r w:rsidRPr="00EC37BB">
        <w:rPr>
          <w:rFonts w:ascii="Times New Roman" w:hAnsi="Times New Roman" w:cs="Times New Roman"/>
          <w:sz w:val="24"/>
          <w:szCs w:val="24"/>
          <w:lang w:val="en-US"/>
        </w:rPr>
        <w:t>Tan</w:t>
      </w:r>
      <w:r w:rsidRPr="00EC37BB">
        <w:rPr>
          <w:rFonts w:ascii="Times New Roman" w:hAnsi="Times New Roman" w:cs="Times New Roman"/>
          <w:sz w:val="24"/>
          <w:szCs w:val="24"/>
        </w:rPr>
        <w:t>, 67]</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В выражении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proofErr w:type="gramStart"/>
      <w:r w:rsidRPr="00EC37BB">
        <w:rPr>
          <w:rFonts w:ascii="Times New Roman" w:hAnsi="Times New Roman" w:cs="Times New Roman"/>
          <w:sz w:val="24"/>
          <w:szCs w:val="24"/>
        </w:rPr>
        <w:t>С</w:t>
      </w:r>
      <w:proofErr w:type="gramEnd"/>
      <w:r w:rsidRPr="00EC37BB">
        <w:rPr>
          <w:rFonts w:ascii="Times New Roman" w:hAnsi="Times New Roman" w:cs="Times New Roman"/>
          <w:sz w:val="24"/>
          <w:szCs w:val="24"/>
        </w:rPr>
        <w:t>hinese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Cinderella</w:t>
      </w:r>
      <w:proofErr w:type="spellEnd"/>
      <w:r w:rsidRPr="00EC37BB">
        <w:rPr>
          <w:rFonts w:ascii="Times New Roman" w:hAnsi="Times New Roman" w:cs="Times New Roman"/>
          <w:sz w:val="24"/>
          <w:szCs w:val="24"/>
        </w:rPr>
        <w:t xml:space="preserve">» прилагательное </w:t>
      </w:r>
      <w:proofErr w:type="spellStart"/>
      <w:r w:rsidRPr="00EC37BB">
        <w:rPr>
          <w:rFonts w:ascii="Times New Roman" w:hAnsi="Times New Roman" w:cs="Times New Roman"/>
          <w:sz w:val="24"/>
          <w:szCs w:val="24"/>
        </w:rPr>
        <w:t>Chinese</w:t>
      </w:r>
      <w:proofErr w:type="spellEnd"/>
      <w:r w:rsidRPr="00EC37BB">
        <w:rPr>
          <w:rFonts w:ascii="Times New Roman" w:hAnsi="Times New Roman" w:cs="Times New Roman"/>
          <w:sz w:val="24"/>
          <w:szCs w:val="24"/>
        </w:rPr>
        <w:t xml:space="preserve"> принадлежит китайской культуре, а существительное </w:t>
      </w:r>
      <w:proofErr w:type="spellStart"/>
      <w:r w:rsidRPr="00EC37BB">
        <w:rPr>
          <w:rFonts w:ascii="Times New Roman" w:hAnsi="Times New Roman" w:cs="Times New Roman"/>
          <w:sz w:val="24"/>
          <w:szCs w:val="24"/>
        </w:rPr>
        <w:t>Cinderella</w:t>
      </w:r>
      <w:proofErr w:type="spellEnd"/>
      <w:r w:rsidRPr="00EC37BB">
        <w:rPr>
          <w:rFonts w:ascii="Times New Roman" w:hAnsi="Times New Roman" w:cs="Times New Roman"/>
          <w:sz w:val="24"/>
          <w:szCs w:val="24"/>
        </w:rPr>
        <w:t xml:space="preserve"> – западной. В данном случае проводится параллель между сказочной героиней, вынужденной жить с мачехой и сестрами и впоследствии попадающей в «волшебный» мир, и </w:t>
      </w:r>
      <w:proofErr w:type="spellStart"/>
      <w:r w:rsidRPr="00EC37BB">
        <w:rPr>
          <w:rFonts w:ascii="Times New Roman" w:hAnsi="Times New Roman" w:cs="Times New Roman"/>
          <w:sz w:val="24"/>
          <w:szCs w:val="24"/>
        </w:rPr>
        <w:t>Гуань</w:t>
      </w:r>
      <w:proofErr w:type="spellEnd"/>
      <w:r w:rsidRPr="00EC37BB">
        <w:rPr>
          <w:rFonts w:ascii="Times New Roman" w:hAnsi="Times New Roman" w:cs="Times New Roman"/>
          <w:sz w:val="24"/>
          <w:szCs w:val="24"/>
        </w:rPr>
        <w:t>, также живущей с мачехой и попавшей в «сказочную» Америку, страну больших надежд.</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Еще одним важным приемом, применяемым авторами </w:t>
      </w:r>
      <w:proofErr w:type="spellStart"/>
      <w:r w:rsidRPr="00EC37BB">
        <w:rPr>
          <w:rFonts w:ascii="Times New Roman" w:hAnsi="Times New Roman" w:cs="Times New Roman"/>
          <w:sz w:val="24"/>
          <w:szCs w:val="24"/>
        </w:rPr>
        <w:t>транскультурных</w:t>
      </w:r>
      <w:proofErr w:type="spellEnd"/>
      <w:r w:rsidRPr="00EC37BB">
        <w:rPr>
          <w:rFonts w:ascii="Times New Roman" w:hAnsi="Times New Roman" w:cs="Times New Roman"/>
          <w:sz w:val="24"/>
          <w:szCs w:val="24"/>
        </w:rPr>
        <w:t xml:space="preserve"> романов, является использование китайских притч и легенд, которые определяют художественное своеобразие </w:t>
      </w:r>
      <w:proofErr w:type="spellStart"/>
      <w:r w:rsidRPr="00EC37BB">
        <w:rPr>
          <w:rFonts w:ascii="Times New Roman" w:hAnsi="Times New Roman" w:cs="Times New Roman"/>
          <w:sz w:val="24"/>
          <w:szCs w:val="24"/>
        </w:rPr>
        <w:t>транскультурной</w:t>
      </w:r>
      <w:proofErr w:type="spellEnd"/>
      <w:r w:rsidRPr="00EC37BB">
        <w:rPr>
          <w:rFonts w:ascii="Times New Roman" w:hAnsi="Times New Roman" w:cs="Times New Roman"/>
          <w:sz w:val="24"/>
          <w:szCs w:val="24"/>
        </w:rPr>
        <w:t xml:space="preserve"> </w:t>
      </w:r>
      <w:r w:rsidR="00B70072" w:rsidRPr="00EC37BB">
        <w:rPr>
          <w:rFonts w:ascii="Times New Roman" w:hAnsi="Times New Roman" w:cs="Times New Roman"/>
          <w:sz w:val="24"/>
          <w:szCs w:val="24"/>
        </w:rPr>
        <w:t xml:space="preserve">китайско-американской/британской </w:t>
      </w:r>
      <w:r w:rsidRPr="00EC37BB">
        <w:rPr>
          <w:rFonts w:ascii="Times New Roman" w:hAnsi="Times New Roman" w:cs="Times New Roman"/>
          <w:sz w:val="24"/>
          <w:szCs w:val="24"/>
        </w:rPr>
        <w:t>литературы и несут в себе ценные знания о китайских традициях и представлениях о мире.</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Так, в книге «</w:t>
      </w:r>
      <w:r w:rsidR="00DB4334" w:rsidRPr="00EC37BB">
        <w:rPr>
          <w:rFonts w:ascii="Times New Roman" w:hAnsi="Times New Roman" w:cs="Times New Roman"/>
          <w:sz w:val="24"/>
          <w:szCs w:val="24"/>
          <w:lang w:val="en-US"/>
        </w:rPr>
        <w:t>Watching</w:t>
      </w:r>
      <w:r w:rsidR="00DB4334" w:rsidRPr="00EC37BB">
        <w:rPr>
          <w:rFonts w:ascii="Times New Roman" w:hAnsi="Times New Roman" w:cs="Times New Roman"/>
          <w:sz w:val="24"/>
          <w:szCs w:val="24"/>
        </w:rPr>
        <w:t xml:space="preserve"> </w:t>
      </w:r>
      <w:r w:rsidR="00DB4334" w:rsidRPr="00EC37BB">
        <w:rPr>
          <w:rFonts w:ascii="Times New Roman" w:hAnsi="Times New Roman" w:cs="Times New Roman"/>
          <w:sz w:val="24"/>
          <w:szCs w:val="24"/>
          <w:lang w:val="en-US"/>
        </w:rPr>
        <w:t>the</w:t>
      </w:r>
      <w:r w:rsidR="00DB4334" w:rsidRPr="00EC37BB">
        <w:rPr>
          <w:rFonts w:ascii="Times New Roman" w:hAnsi="Times New Roman" w:cs="Times New Roman"/>
          <w:sz w:val="24"/>
          <w:szCs w:val="24"/>
        </w:rPr>
        <w:t xml:space="preserve"> </w:t>
      </w:r>
      <w:r w:rsidR="00DB4334" w:rsidRPr="00EC37BB">
        <w:rPr>
          <w:rFonts w:ascii="Times New Roman" w:hAnsi="Times New Roman" w:cs="Times New Roman"/>
          <w:sz w:val="24"/>
          <w:szCs w:val="24"/>
          <w:lang w:val="en-US"/>
        </w:rPr>
        <w:t>tree</w:t>
      </w:r>
      <w:r w:rsidRPr="00EC37BB">
        <w:rPr>
          <w:rFonts w:ascii="Times New Roman" w:hAnsi="Times New Roman" w:cs="Times New Roman"/>
          <w:sz w:val="24"/>
          <w:szCs w:val="24"/>
        </w:rPr>
        <w:t xml:space="preserve">» писательницы </w:t>
      </w:r>
      <w:proofErr w:type="spellStart"/>
      <w:r w:rsidRPr="00EC37BB">
        <w:rPr>
          <w:rFonts w:ascii="Times New Roman" w:hAnsi="Times New Roman" w:cs="Times New Roman"/>
          <w:sz w:val="24"/>
          <w:szCs w:val="24"/>
        </w:rPr>
        <w:t>Аделин</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Ень</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Ма</w:t>
      </w:r>
      <w:proofErr w:type="spellEnd"/>
      <w:r w:rsidRPr="00EC37BB">
        <w:rPr>
          <w:rFonts w:ascii="Times New Roman" w:hAnsi="Times New Roman" w:cs="Times New Roman"/>
          <w:sz w:val="24"/>
          <w:szCs w:val="24"/>
        </w:rPr>
        <w:t xml:space="preserve"> рассматривается большое количество восточных концептов, традиций, философских взглядов. Основой книги является сопоставление восточной и западной культур, и китайские притчи выступают в данном случае как квинтэссенция восточной мудрости и носитель обширного </w:t>
      </w:r>
      <w:proofErr w:type="spellStart"/>
      <w:r w:rsidRPr="00EC37BB">
        <w:rPr>
          <w:rFonts w:ascii="Times New Roman" w:hAnsi="Times New Roman" w:cs="Times New Roman"/>
          <w:sz w:val="24"/>
          <w:szCs w:val="24"/>
        </w:rPr>
        <w:t>лингвокультурного</w:t>
      </w:r>
      <w:proofErr w:type="spellEnd"/>
      <w:r w:rsidRPr="00EC37BB">
        <w:rPr>
          <w:rFonts w:ascii="Times New Roman" w:hAnsi="Times New Roman" w:cs="Times New Roman"/>
          <w:sz w:val="24"/>
          <w:szCs w:val="24"/>
        </w:rPr>
        <w:t xml:space="preserve"> материала.</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Одной из главных притч, которая и определила название книги, является притча о мальчике, которому велели поймать зайца. Дедушка автора рассказывает героине данную историю, когда девушка хочет вернуться в свою старую школу:</w:t>
      </w:r>
    </w:p>
    <w:p w:rsidR="004A2C41" w:rsidRPr="00EC37BB" w:rsidRDefault="004A2C41"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Once there was a boy who was told by his master to catch a </w:t>
      </w:r>
      <w:proofErr w:type="spellStart"/>
      <w:r w:rsidRPr="00EC37BB">
        <w:rPr>
          <w:rFonts w:ascii="Times New Roman" w:hAnsi="Times New Roman" w:cs="Times New Roman"/>
          <w:sz w:val="24"/>
          <w:szCs w:val="24"/>
          <w:lang w:val="en-US"/>
        </w:rPr>
        <w:t>hare</w:t>
      </w:r>
      <w:proofErr w:type="spellEnd"/>
      <w:r w:rsidRPr="00EC37BB">
        <w:rPr>
          <w:rFonts w:ascii="Times New Roman" w:hAnsi="Times New Roman" w:cs="Times New Roman"/>
          <w:sz w:val="24"/>
          <w:szCs w:val="24"/>
          <w:lang w:val="en-US"/>
        </w:rPr>
        <w:t>. He went into the woods and looked around. Lo and behold, at that very moment, he saw a hare running along at full sp</w:t>
      </w:r>
      <w:r w:rsidR="00B70072" w:rsidRPr="00EC37BB">
        <w:rPr>
          <w:rFonts w:ascii="Times New Roman" w:hAnsi="Times New Roman" w:cs="Times New Roman"/>
          <w:sz w:val="24"/>
          <w:szCs w:val="24"/>
          <w:lang w:val="en-US"/>
        </w:rPr>
        <w:t>e</w:t>
      </w:r>
      <w:r w:rsidRPr="00EC37BB">
        <w:rPr>
          <w:rFonts w:ascii="Times New Roman" w:hAnsi="Times New Roman" w:cs="Times New Roman"/>
          <w:sz w:val="24"/>
          <w:szCs w:val="24"/>
          <w:lang w:val="en-US"/>
        </w:rPr>
        <w:t>ed. As he watched in astonishment, the hare ran smack into a tree and knocked itself unconscious. All he had to do was to pick it up. For the rest of his life the boy waited behind the same tree in the hope that more hares would do the same thing.</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lastRenderedPageBreak/>
        <w:t xml:space="preserve">That boy is like you, expecting the same conditions to be waiting when you return to your school in Shanghai. </w:t>
      </w:r>
      <w:proofErr w:type="spellStart"/>
      <w:r w:rsidRPr="00EC37BB">
        <w:rPr>
          <w:rFonts w:ascii="Times New Roman" w:hAnsi="Times New Roman" w:cs="Times New Roman"/>
          <w:sz w:val="24"/>
          <w:szCs w:val="24"/>
        </w:rPr>
        <w:t>Watching</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the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tree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catch</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hare</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Yen</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Mah</w:t>
      </w:r>
      <w:proofErr w:type="spellEnd"/>
      <w:r w:rsidRPr="00EC37BB">
        <w:rPr>
          <w:rFonts w:ascii="Times New Roman" w:hAnsi="Times New Roman" w:cs="Times New Roman"/>
          <w:sz w:val="24"/>
          <w:szCs w:val="24"/>
        </w:rPr>
        <w:t>, 6]</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Мораль данной </w:t>
      </w:r>
      <w:proofErr w:type="gramStart"/>
      <w:r w:rsidRPr="00EC37BB">
        <w:rPr>
          <w:rFonts w:ascii="Times New Roman" w:hAnsi="Times New Roman" w:cs="Times New Roman"/>
          <w:sz w:val="24"/>
          <w:szCs w:val="24"/>
        </w:rPr>
        <w:t>причти</w:t>
      </w:r>
      <w:proofErr w:type="gramEnd"/>
      <w:r w:rsidRPr="00EC37BB">
        <w:rPr>
          <w:rFonts w:ascii="Times New Roman" w:hAnsi="Times New Roman" w:cs="Times New Roman"/>
          <w:sz w:val="24"/>
          <w:szCs w:val="24"/>
        </w:rPr>
        <w:t xml:space="preserve"> заключается в том, что нельзя надеяться, что что-то останется неизменным, и в рамках данной книги эта идея </w:t>
      </w:r>
      <w:proofErr w:type="spellStart"/>
      <w:r w:rsidRPr="00EC37BB">
        <w:rPr>
          <w:rFonts w:ascii="Times New Roman" w:hAnsi="Times New Roman" w:cs="Times New Roman"/>
          <w:sz w:val="24"/>
          <w:szCs w:val="24"/>
        </w:rPr>
        <w:t>коррелирует</w:t>
      </w:r>
      <w:proofErr w:type="spellEnd"/>
      <w:r w:rsidRPr="00EC37BB">
        <w:rPr>
          <w:rFonts w:ascii="Times New Roman" w:hAnsi="Times New Roman" w:cs="Times New Roman"/>
          <w:sz w:val="24"/>
          <w:szCs w:val="24"/>
        </w:rPr>
        <w:t xml:space="preserve"> с китайской поговоркой «перемены - единственное, что постоянно» [</w:t>
      </w:r>
      <w:proofErr w:type="spellStart"/>
      <w:r w:rsidRPr="00EC37BB">
        <w:rPr>
          <w:rFonts w:ascii="Times New Roman" w:hAnsi="Times New Roman" w:cs="Times New Roman"/>
          <w:sz w:val="24"/>
          <w:szCs w:val="24"/>
        </w:rPr>
        <w:t>Yen</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Mah</w:t>
      </w:r>
      <w:proofErr w:type="spellEnd"/>
      <w:r w:rsidRPr="00EC37BB">
        <w:rPr>
          <w:rFonts w:ascii="Times New Roman" w:hAnsi="Times New Roman" w:cs="Times New Roman"/>
          <w:sz w:val="24"/>
          <w:szCs w:val="24"/>
        </w:rPr>
        <w:t xml:space="preserve">, 10]. Исследователи В.Г. Бурова и М.Л.Титаренко говорят о том, что данная мысль заложена и в основе  «Книги перемен», одного из древнейших китайских философских текстов, и сводится к тому, что весь мировой процесс состоит из постоянных изменений бытия, чередования ситуаций, вызванных взаимодействием сил света и тьмы, напряжения и податливости. Таким образом, динамика существования мира заключается в переходе от одной ситуации к другой </w:t>
      </w:r>
      <w:r w:rsidR="00DB4334" w:rsidRPr="00EC37BB">
        <w:rPr>
          <w:rFonts w:ascii="Times New Roman" w:hAnsi="Times New Roman" w:cs="Times New Roman"/>
          <w:sz w:val="24"/>
          <w:szCs w:val="24"/>
        </w:rPr>
        <w:t>(</w:t>
      </w:r>
      <w:r w:rsidRPr="00EC37BB">
        <w:rPr>
          <w:rFonts w:ascii="Times New Roman" w:hAnsi="Times New Roman" w:cs="Times New Roman"/>
          <w:sz w:val="24"/>
          <w:szCs w:val="24"/>
        </w:rPr>
        <w:t>Древнекитайская философия</w:t>
      </w:r>
      <w:r w:rsidR="00DB4334" w:rsidRPr="00EC37BB">
        <w:rPr>
          <w:rFonts w:ascii="Times New Roman" w:hAnsi="Times New Roman" w:cs="Times New Roman"/>
          <w:sz w:val="24"/>
          <w:szCs w:val="24"/>
        </w:rPr>
        <w:t>, 11)</w:t>
      </w:r>
      <w:r w:rsidRPr="00EC37BB">
        <w:rPr>
          <w:rFonts w:ascii="Times New Roman" w:hAnsi="Times New Roman" w:cs="Times New Roman"/>
          <w:sz w:val="24"/>
          <w:szCs w:val="24"/>
        </w:rPr>
        <w:t>.</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Данная притча находит свое отражение и в произведении Го </w:t>
      </w:r>
      <w:proofErr w:type="spellStart"/>
      <w:r w:rsidRPr="00EC37BB">
        <w:rPr>
          <w:rFonts w:ascii="Times New Roman" w:hAnsi="Times New Roman" w:cs="Times New Roman"/>
          <w:sz w:val="24"/>
          <w:szCs w:val="24"/>
        </w:rPr>
        <w:t>Сяолу</w:t>
      </w:r>
      <w:proofErr w:type="spellEnd"/>
      <w:r w:rsidRPr="00EC37BB">
        <w:rPr>
          <w:rFonts w:ascii="Times New Roman" w:hAnsi="Times New Roman" w:cs="Times New Roman"/>
          <w:sz w:val="24"/>
          <w:szCs w:val="24"/>
        </w:rPr>
        <w:t xml:space="preserve"> «Краткий китайско-английский словарь любовников». В </w:t>
      </w:r>
      <w:proofErr w:type="gramStart"/>
      <w:r w:rsidRPr="00EC37BB">
        <w:rPr>
          <w:rFonts w:ascii="Times New Roman" w:hAnsi="Times New Roman" w:cs="Times New Roman"/>
          <w:sz w:val="24"/>
          <w:szCs w:val="24"/>
        </w:rPr>
        <w:t>данном</w:t>
      </w:r>
      <w:proofErr w:type="gram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микроконтексте</w:t>
      </w:r>
      <w:proofErr w:type="spellEnd"/>
      <w:r w:rsidRPr="00EC37BB">
        <w:rPr>
          <w:rFonts w:ascii="Times New Roman" w:hAnsi="Times New Roman" w:cs="Times New Roman"/>
          <w:sz w:val="24"/>
          <w:szCs w:val="24"/>
        </w:rPr>
        <w:t xml:space="preserve"> проиллюстрирован конфликт поколений, а также частично конфликт восточной и западной культур:</w:t>
      </w:r>
    </w:p>
    <w:p w:rsidR="004A2C41" w:rsidRPr="00EC37BB" w:rsidRDefault="004A2C41"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I try to say something:</w:t>
      </w:r>
    </w:p>
    <w:p w:rsidR="004A2C41" w:rsidRPr="00EC37BB" w:rsidRDefault="004A2C41" w:rsidP="00EC37BB">
      <w:pPr>
        <w:pStyle w:val="a3"/>
        <w:spacing w:line="480" w:lineRule="auto"/>
        <w:ind w:firstLine="708"/>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“But I can speak little bit English now, so maybe I can find a job where I use my English, or </w:t>
      </w:r>
      <w:r w:rsidRPr="00EC37BB">
        <w:rPr>
          <w:rFonts w:ascii="Times New Roman" w:hAnsi="Times New Roman" w:cs="Times New Roman"/>
          <w:b/>
          <w:sz w:val="24"/>
          <w:szCs w:val="24"/>
          <w:lang w:val="en-US"/>
        </w:rPr>
        <w:t>perhaps I will try to write something</w:t>
      </w:r>
      <w:r w:rsidRPr="00EC37BB">
        <w:rPr>
          <w:rFonts w:ascii="Times New Roman" w:hAnsi="Times New Roman" w:cs="Times New Roman"/>
          <w:sz w:val="24"/>
          <w:szCs w:val="24"/>
          <w:lang w:val="en-US"/>
        </w:rPr>
        <w:t>…”</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lang w:val="en-US"/>
        </w:rPr>
        <w:t xml:space="preserve"> “Are you </w:t>
      </w:r>
      <w:r w:rsidRPr="00EC37BB">
        <w:rPr>
          <w:rFonts w:ascii="Times New Roman" w:hAnsi="Times New Roman" w:cs="Times New Roman"/>
          <w:b/>
          <w:sz w:val="24"/>
          <w:szCs w:val="24"/>
          <w:lang w:val="en-US"/>
        </w:rPr>
        <w:t>waiting for rabbits to knock themselves</w:t>
      </w:r>
      <w:r w:rsidRPr="00EC37BB">
        <w:rPr>
          <w:rFonts w:ascii="Times New Roman" w:hAnsi="Times New Roman" w:cs="Times New Roman"/>
          <w:sz w:val="24"/>
          <w:szCs w:val="24"/>
          <w:lang w:val="en-US"/>
        </w:rPr>
        <w:t xml:space="preserve"> out on trees, so you can catch them </w:t>
      </w:r>
      <w:r w:rsidRPr="00EC37BB">
        <w:rPr>
          <w:rFonts w:ascii="Times New Roman" w:hAnsi="Times New Roman" w:cs="Times New Roman"/>
          <w:b/>
          <w:sz w:val="24"/>
          <w:szCs w:val="24"/>
          <w:lang w:val="en-US"/>
        </w:rPr>
        <w:t>without any effort</w:t>
      </w:r>
      <w:r w:rsidRPr="00EC37BB">
        <w:rPr>
          <w:rFonts w:ascii="Times New Roman" w:hAnsi="Times New Roman" w:cs="Times New Roman"/>
          <w:sz w:val="24"/>
          <w:szCs w:val="24"/>
          <w:lang w:val="en-US"/>
        </w:rPr>
        <w:t xml:space="preserve">?! I don’t understand young people today. Your father and I have </w:t>
      </w:r>
      <w:r w:rsidRPr="00EC37BB">
        <w:rPr>
          <w:rFonts w:ascii="Times New Roman" w:hAnsi="Times New Roman" w:cs="Times New Roman"/>
          <w:b/>
          <w:sz w:val="24"/>
          <w:szCs w:val="24"/>
          <w:lang w:val="en-US"/>
        </w:rPr>
        <w:t>worked like dogs</w:t>
      </w:r>
      <w:r w:rsidRPr="00EC37BB">
        <w:rPr>
          <w:rFonts w:ascii="Times New Roman" w:hAnsi="Times New Roman" w:cs="Times New Roman"/>
          <w:sz w:val="24"/>
          <w:szCs w:val="24"/>
          <w:lang w:val="en-US"/>
        </w:rPr>
        <w:t xml:space="preserve">, but you </w:t>
      </w:r>
      <w:r w:rsidRPr="00EC37BB">
        <w:rPr>
          <w:rFonts w:ascii="Times New Roman" w:hAnsi="Times New Roman" w:cs="Times New Roman"/>
          <w:b/>
          <w:sz w:val="24"/>
          <w:szCs w:val="24"/>
          <w:lang w:val="en-US"/>
        </w:rPr>
        <w:t>haven’t even woken up yet</w:t>
      </w:r>
      <w:r w:rsidRPr="00EC37BB">
        <w:rPr>
          <w:rFonts w:ascii="Times New Roman" w:hAnsi="Times New Roman" w:cs="Times New Roman"/>
          <w:sz w:val="24"/>
          <w:szCs w:val="24"/>
          <w:lang w:val="en-US"/>
        </w:rPr>
        <w:t xml:space="preserve">. Well, it’s time you </w:t>
      </w:r>
      <w:r w:rsidRPr="00EC37BB">
        <w:rPr>
          <w:rFonts w:ascii="Times New Roman" w:hAnsi="Times New Roman" w:cs="Times New Roman"/>
          <w:b/>
          <w:sz w:val="24"/>
          <w:szCs w:val="24"/>
          <w:lang w:val="en-US"/>
        </w:rPr>
        <w:t>stopped daydreaming</w:t>
      </w:r>
      <w:r w:rsidRPr="00EC37BB">
        <w:rPr>
          <w:rFonts w:ascii="Times New Roman" w:hAnsi="Times New Roman" w:cs="Times New Roman"/>
          <w:sz w:val="24"/>
          <w:szCs w:val="24"/>
          <w:lang w:val="en-US"/>
        </w:rPr>
        <w:t xml:space="preserve"> and </w:t>
      </w:r>
      <w:r w:rsidRPr="00EC37BB">
        <w:rPr>
          <w:rFonts w:ascii="Times New Roman" w:hAnsi="Times New Roman" w:cs="Times New Roman"/>
          <w:b/>
          <w:sz w:val="24"/>
          <w:szCs w:val="24"/>
          <w:lang w:val="en-US"/>
        </w:rPr>
        <w:t xml:space="preserve">found </w:t>
      </w:r>
      <w:proofErr w:type="gramStart"/>
      <w:r w:rsidRPr="00EC37BB">
        <w:rPr>
          <w:rFonts w:ascii="Times New Roman" w:hAnsi="Times New Roman" w:cs="Times New Roman"/>
          <w:b/>
          <w:sz w:val="24"/>
          <w:szCs w:val="24"/>
          <w:lang w:val="en-US"/>
        </w:rPr>
        <w:t>yourself</w:t>
      </w:r>
      <w:proofErr w:type="gramEnd"/>
      <w:r w:rsidRPr="00EC37BB">
        <w:rPr>
          <w:rFonts w:ascii="Times New Roman" w:hAnsi="Times New Roman" w:cs="Times New Roman"/>
          <w:b/>
          <w:sz w:val="24"/>
          <w:szCs w:val="24"/>
          <w:lang w:val="en-US"/>
        </w:rPr>
        <w:t xml:space="preserve"> a proper job and a proper man</w:t>
      </w:r>
      <w:r w:rsidRPr="00EC37BB">
        <w:rPr>
          <w:rFonts w:ascii="Times New Roman" w:hAnsi="Times New Roman" w:cs="Times New Roman"/>
          <w:sz w:val="24"/>
          <w:szCs w:val="24"/>
          <w:lang w:val="en-US"/>
        </w:rPr>
        <w:t xml:space="preserve">. </w:t>
      </w:r>
      <w:r w:rsidRPr="00EC37BB">
        <w:rPr>
          <w:rFonts w:ascii="Times New Roman" w:hAnsi="Times New Roman" w:cs="Times New Roman"/>
          <w:b/>
          <w:sz w:val="24"/>
          <w:szCs w:val="24"/>
          <w:lang w:val="en-US"/>
        </w:rPr>
        <w:t>Get married and have children</w:t>
      </w:r>
      <w:r w:rsidRPr="00EC37BB">
        <w:rPr>
          <w:rFonts w:ascii="Times New Roman" w:hAnsi="Times New Roman" w:cs="Times New Roman"/>
          <w:sz w:val="24"/>
          <w:szCs w:val="24"/>
          <w:lang w:val="en-US"/>
        </w:rPr>
        <w:t xml:space="preserve"> before your father and I are dead.” </w:t>
      </w:r>
      <w:r w:rsidRPr="00EC37BB">
        <w:rPr>
          <w:rFonts w:ascii="Times New Roman" w:hAnsi="Times New Roman" w:cs="Times New Roman"/>
          <w:sz w:val="24"/>
          <w:szCs w:val="24"/>
        </w:rPr>
        <w:t>[</w:t>
      </w:r>
      <w:proofErr w:type="spellStart"/>
      <w:r w:rsidRPr="00EC37BB">
        <w:rPr>
          <w:rFonts w:ascii="Times New Roman" w:hAnsi="Times New Roman" w:cs="Times New Roman"/>
          <w:sz w:val="24"/>
          <w:szCs w:val="24"/>
          <w:lang w:val="en-US"/>
        </w:rPr>
        <w:t>Guo</w:t>
      </w:r>
      <w:proofErr w:type="spellEnd"/>
      <w:r w:rsidRPr="00EC37BB">
        <w:rPr>
          <w:rFonts w:ascii="Times New Roman" w:hAnsi="Times New Roman" w:cs="Times New Roman"/>
          <w:sz w:val="24"/>
          <w:szCs w:val="24"/>
        </w:rPr>
        <w:t>, 179]</w:t>
      </w:r>
    </w:p>
    <w:p w:rsidR="004A2C41" w:rsidRPr="00EC37BB" w:rsidRDefault="004A2C41" w:rsidP="00EC37BB">
      <w:pPr>
        <w:pStyle w:val="a3"/>
        <w:spacing w:line="480" w:lineRule="auto"/>
        <w:ind w:firstLine="708"/>
        <w:jc w:val="both"/>
        <w:rPr>
          <w:rFonts w:ascii="Times New Roman" w:hAnsi="Times New Roman" w:cs="Times New Roman"/>
          <w:sz w:val="24"/>
          <w:szCs w:val="24"/>
        </w:rPr>
      </w:pPr>
      <w:r w:rsidRPr="00EC37BB">
        <w:rPr>
          <w:rFonts w:ascii="Times New Roman" w:hAnsi="Times New Roman" w:cs="Times New Roman"/>
          <w:sz w:val="24"/>
          <w:szCs w:val="24"/>
        </w:rPr>
        <w:t xml:space="preserve">Из </w:t>
      </w:r>
      <w:proofErr w:type="gramStart"/>
      <w:r w:rsidRPr="00EC37BB">
        <w:rPr>
          <w:rFonts w:ascii="Times New Roman" w:hAnsi="Times New Roman" w:cs="Times New Roman"/>
          <w:sz w:val="24"/>
          <w:szCs w:val="24"/>
        </w:rPr>
        <w:t>приведенного</w:t>
      </w:r>
      <w:proofErr w:type="gram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микроконтекста</w:t>
      </w:r>
      <w:proofErr w:type="spellEnd"/>
      <w:r w:rsidRPr="00EC37BB">
        <w:rPr>
          <w:rFonts w:ascii="Times New Roman" w:hAnsi="Times New Roman" w:cs="Times New Roman"/>
          <w:sz w:val="24"/>
          <w:szCs w:val="24"/>
        </w:rPr>
        <w:t xml:space="preserve"> можно сделать вывод о том, что измененная идентичность главной героини вступила в конфликт с мировоззрением ее родителей. </w:t>
      </w:r>
      <w:proofErr w:type="gramStart"/>
      <w:r w:rsidRPr="00EC37BB">
        <w:rPr>
          <w:rFonts w:ascii="Times New Roman" w:hAnsi="Times New Roman" w:cs="Times New Roman"/>
          <w:sz w:val="24"/>
          <w:szCs w:val="24"/>
        </w:rPr>
        <w:t>После пребывания в Великобритании и изучении английского языка у героини появилось стремление к выражению своих мыслей на английском языке («</w:t>
      </w:r>
      <w:proofErr w:type="spellStart"/>
      <w:r w:rsidRPr="00EC37BB">
        <w:rPr>
          <w:rFonts w:ascii="Times New Roman" w:hAnsi="Times New Roman" w:cs="Times New Roman"/>
          <w:sz w:val="24"/>
          <w:szCs w:val="24"/>
        </w:rPr>
        <w:t>perhaps</w:t>
      </w:r>
      <w:proofErr w:type="spellEnd"/>
      <w:r w:rsidRPr="00EC37BB">
        <w:rPr>
          <w:rFonts w:ascii="Times New Roman" w:hAnsi="Times New Roman" w:cs="Times New Roman"/>
          <w:sz w:val="24"/>
          <w:szCs w:val="24"/>
        </w:rPr>
        <w:t xml:space="preserve"> I </w:t>
      </w:r>
      <w:proofErr w:type="spellStart"/>
      <w:r w:rsidRPr="00EC37BB">
        <w:rPr>
          <w:rFonts w:ascii="Times New Roman" w:hAnsi="Times New Roman" w:cs="Times New Roman"/>
          <w:sz w:val="24"/>
          <w:szCs w:val="24"/>
        </w:rPr>
        <w:t>will</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try</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write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lastRenderedPageBreak/>
        <w:t>something</w:t>
      </w:r>
      <w:proofErr w:type="spellEnd"/>
      <w:r w:rsidRPr="00EC37BB">
        <w:rPr>
          <w:rFonts w:ascii="Times New Roman" w:hAnsi="Times New Roman" w:cs="Times New Roman"/>
          <w:sz w:val="24"/>
          <w:szCs w:val="24"/>
        </w:rPr>
        <w:t>»), в то время как ее родители воспринимают ее желания как попытку получить все без усилий («</w:t>
      </w:r>
      <w:proofErr w:type="spellStart"/>
      <w:r w:rsidRPr="00EC37BB">
        <w:rPr>
          <w:rFonts w:ascii="Times New Roman" w:hAnsi="Times New Roman" w:cs="Times New Roman"/>
          <w:sz w:val="24"/>
          <w:szCs w:val="24"/>
        </w:rPr>
        <w:t>without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any</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effort</w:t>
      </w:r>
      <w:proofErr w:type="spellEnd"/>
      <w:r w:rsidRPr="00EC37BB">
        <w:rPr>
          <w:rFonts w:ascii="Times New Roman" w:hAnsi="Times New Roman" w:cs="Times New Roman"/>
          <w:sz w:val="24"/>
          <w:szCs w:val="24"/>
        </w:rPr>
        <w:t>»), что и описывается фразой из притчи («</w:t>
      </w:r>
      <w:proofErr w:type="spellStart"/>
      <w:r w:rsidRPr="00EC37BB">
        <w:rPr>
          <w:rFonts w:ascii="Times New Roman" w:hAnsi="Times New Roman" w:cs="Times New Roman"/>
          <w:sz w:val="24"/>
          <w:szCs w:val="24"/>
        </w:rPr>
        <w:t>waiting</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for</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rabbits</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to</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knock</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themselves</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out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on</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trees</w:t>
      </w:r>
      <w:proofErr w:type="spellEnd"/>
      <w:r w:rsidRPr="00EC37BB">
        <w:rPr>
          <w:rFonts w:ascii="Times New Roman" w:hAnsi="Times New Roman" w:cs="Times New Roman"/>
          <w:sz w:val="24"/>
          <w:szCs w:val="24"/>
        </w:rPr>
        <w:t>»).</w:t>
      </w:r>
      <w:proofErr w:type="gramEnd"/>
      <w:r w:rsidRPr="00EC37BB">
        <w:rPr>
          <w:rFonts w:ascii="Times New Roman" w:hAnsi="Times New Roman" w:cs="Times New Roman"/>
          <w:sz w:val="24"/>
          <w:szCs w:val="24"/>
        </w:rPr>
        <w:t xml:space="preserve"> </w:t>
      </w:r>
      <w:proofErr w:type="gramStart"/>
      <w:r w:rsidRPr="00EC37BB">
        <w:rPr>
          <w:rFonts w:ascii="Times New Roman" w:hAnsi="Times New Roman" w:cs="Times New Roman"/>
          <w:sz w:val="24"/>
          <w:szCs w:val="24"/>
        </w:rPr>
        <w:t>В китайском менталитете исторически заложены привычка к тяжелому труду («</w:t>
      </w:r>
      <w:proofErr w:type="spellStart"/>
      <w:r w:rsidRPr="00EC37BB">
        <w:rPr>
          <w:rFonts w:ascii="Times New Roman" w:hAnsi="Times New Roman" w:cs="Times New Roman"/>
          <w:sz w:val="24"/>
          <w:szCs w:val="24"/>
        </w:rPr>
        <w:t>worked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like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dogs</w:t>
      </w:r>
      <w:proofErr w:type="spellEnd"/>
      <w:r w:rsidRPr="00EC37BB">
        <w:rPr>
          <w:rFonts w:ascii="Times New Roman" w:hAnsi="Times New Roman" w:cs="Times New Roman"/>
          <w:sz w:val="24"/>
          <w:szCs w:val="24"/>
        </w:rPr>
        <w:t>») и уважение семейных ценностей («</w:t>
      </w:r>
      <w:proofErr w:type="spellStart"/>
      <w:r w:rsidRPr="00EC37BB">
        <w:rPr>
          <w:rFonts w:ascii="Times New Roman" w:hAnsi="Times New Roman" w:cs="Times New Roman"/>
          <w:sz w:val="24"/>
          <w:szCs w:val="24"/>
        </w:rPr>
        <w:t>get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married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and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have</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children</w:t>
      </w:r>
      <w:proofErr w:type="spellEnd"/>
      <w:r w:rsidRPr="00EC37BB">
        <w:rPr>
          <w:rFonts w:ascii="Times New Roman" w:hAnsi="Times New Roman" w:cs="Times New Roman"/>
          <w:sz w:val="24"/>
          <w:szCs w:val="24"/>
        </w:rPr>
        <w:t>»), к чему добавляется более рациональное и приземленное мышление старшего поколения, упрекающего героиню в легкомыслии («</w:t>
      </w:r>
      <w:proofErr w:type="spellStart"/>
      <w:r w:rsidRPr="00EC37BB">
        <w:rPr>
          <w:rFonts w:ascii="Times New Roman" w:hAnsi="Times New Roman" w:cs="Times New Roman"/>
          <w:sz w:val="24"/>
          <w:szCs w:val="24"/>
        </w:rPr>
        <w:t>haven’t</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even</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woken</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up</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yet</w:t>
      </w:r>
      <w:proofErr w:type="spellEnd"/>
      <w:r w:rsidRPr="00EC37BB">
        <w:rPr>
          <w:rFonts w:ascii="Times New Roman" w:hAnsi="Times New Roman" w:cs="Times New Roman"/>
          <w:sz w:val="24"/>
          <w:szCs w:val="24"/>
        </w:rPr>
        <w:t>», «</w:t>
      </w:r>
      <w:proofErr w:type="spellStart"/>
      <w:r w:rsidRPr="00EC37BB">
        <w:rPr>
          <w:rFonts w:ascii="Times New Roman" w:hAnsi="Times New Roman" w:cs="Times New Roman"/>
          <w:sz w:val="24"/>
          <w:szCs w:val="24"/>
        </w:rPr>
        <w:t>stopped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daydreaming</w:t>
      </w:r>
      <w:proofErr w:type="spellEnd"/>
      <w:r w:rsidRPr="00EC37BB">
        <w:rPr>
          <w:rFonts w:ascii="Times New Roman" w:hAnsi="Times New Roman" w:cs="Times New Roman"/>
          <w:sz w:val="24"/>
          <w:szCs w:val="24"/>
        </w:rPr>
        <w:t>») и требующего от нее занять свою позицию в китайском обществе, где она уже чувствует себя чужой («</w:t>
      </w:r>
      <w:proofErr w:type="spellStart"/>
      <w:r w:rsidRPr="00EC37BB">
        <w:rPr>
          <w:rFonts w:ascii="Times New Roman" w:hAnsi="Times New Roman" w:cs="Times New Roman"/>
          <w:sz w:val="24"/>
          <w:szCs w:val="24"/>
        </w:rPr>
        <w:t>found</w:t>
      </w:r>
      <w:proofErr w:type="spellEnd"/>
      <w:proofErr w:type="gramEnd"/>
      <w:r w:rsidRPr="00EC37BB">
        <w:rPr>
          <w:rFonts w:ascii="Times New Roman" w:hAnsi="Times New Roman" w:cs="Times New Roman"/>
          <w:sz w:val="24"/>
          <w:szCs w:val="24"/>
        </w:rPr>
        <w:t xml:space="preserve"> </w:t>
      </w:r>
      <w:proofErr w:type="spellStart"/>
      <w:proofErr w:type="gramStart"/>
      <w:r w:rsidRPr="00EC37BB">
        <w:rPr>
          <w:rFonts w:ascii="Times New Roman" w:hAnsi="Times New Roman" w:cs="Times New Roman"/>
          <w:sz w:val="24"/>
          <w:szCs w:val="24"/>
        </w:rPr>
        <w:t>yourself</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proper</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job</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and</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a</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proper</w:t>
      </w:r>
      <w:proofErr w:type="spellEnd"/>
      <w:r w:rsidRPr="00EC37BB">
        <w:rPr>
          <w:rFonts w:ascii="Times New Roman" w:hAnsi="Times New Roman" w:cs="Times New Roman"/>
          <w:sz w:val="24"/>
          <w:szCs w:val="24"/>
        </w:rPr>
        <w:t xml:space="preserve"> </w:t>
      </w:r>
      <w:proofErr w:type="spellStart"/>
      <w:r w:rsidRPr="00EC37BB">
        <w:rPr>
          <w:rFonts w:ascii="Times New Roman" w:hAnsi="Times New Roman" w:cs="Times New Roman"/>
          <w:sz w:val="24"/>
          <w:szCs w:val="24"/>
        </w:rPr>
        <w:t>man</w:t>
      </w:r>
      <w:proofErr w:type="spellEnd"/>
      <w:r w:rsidRPr="00EC37BB">
        <w:rPr>
          <w:rFonts w:ascii="Times New Roman" w:hAnsi="Times New Roman" w:cs="Times New Roman"/>
          <w:sz w:val="24"/>
          <w:szCs w:val="24"/>
        </w:rPr>
        <w:t>»).</w:t>
      </w:r>
      <w:proofErr w:type="gramEnd"/>
    </w:p>
    <w:p w:rsidR="001808FC" w:rsidRPr="00EC37BB" w:rsidRDefault="004A2C41" w:rsidP="00EC37BB">
      <w:pPr>
        <w:pStyle w:val="a3"/>
        <w:spacing w:line="480" w:lineRule="auto"/>
        <w:ind w:firstLine="708"/>
        <w:jc w:val="both"/>
        <w:rPr>
          <w:rFonts w:ascii="Times New Roman" w:hAnsi="Times New Roman" w:cs="Times New Roman"/>
          <w:sz w:val="24"/>
          <w:szCs w:val="24"/>
        </w:rPr>
      </w:pPr>
      <w:proofErr w:type="gramStart"/>
      <w:r w:rsidRPr="00EC37BB">
        <w:rPr>
          <w:rFonts w:ascii="Times New Roman" w:hAnsi="Times New Roman" w:cs="Times New Roman"/>
          <w:sz w:val="24"/>
          <w:szCs w:val="24"/>
        </w:rPr>
        <w:t xml:space="preserve">Таким образом, обобщение результатов проведенного исследования позволяет </w:t>
      </w:r>
      <w:r w:rsidR="00E668E3" w:rsidRPr="00EC37BB">
        <w:rPr>
          <w:rFonts w:ascii="Times New Roman" w:hAnsi="Times New Roman" w:cs="Times New Roman"/>
          <w:sz w:val="24"/>
          <w:szCs w:val="24"/>
        </w:rPr>
        <w:t xml:space="preserve">заключить, что </w:t>
      </w:r>
      <w:proofErr w:type="spellStart"/>
      <w:r w:rsidR="005318FC" w:rsidRPr="00EC37BB">
        <w:rPr>
          <w:rFonts w:ascii="Times New Roman" w:hAnsi="Times New Roman" w:cs="Times New Roman"/>
          <w:sz w:val="24"/>
          <w:szCs w:val="24"/>
        </w:rPr>
        <w:t>лингвокультурный</w:t>
      </w:r>
      <w:proofErr w:type="spellEnd"/>
      <w:r w:rsidR="005318FC" w:rsidRPr="00EC37BB">
        <w:rPr>
          <w:rFonts w:ascii="Times New Roman" w:hAnsi="Times New Roman" w:cs="Times New Roman"/>
          <w:sz w:val="24"/>
          <w:szCs w:val="24"/>
        </w:rPr>
        <w:t xml:space="preserve"> аспект</w:t>
      </w:r>
      <w:r w:rsidR="0032208D" w:rsidRPr="00EC37BB">
        <w:rPr>
          <w:rFonts w:ascii="Times New Roman" w:hAnsi="Times New Roman" w:cs="Times New Roman"/>
          <w:sz w:val="24"/>
          <w:szCs w:val="24"/>
        </w:rPr>
        <w:t xml:space="preserve"> </w:t>
      </w:r>
      <w:r w:rsidR="001808FC" w:rsidRPr="00EC37BB">
        <w:rPr>
          <w:rFonts w:ascii="Times New Roman" w:hAnsi="Times New Roman" w:cs="Times New Roman"/>
          <w:sz w:val="24"/>
          <w:szCs w:val="24"/>
        </w:rPr>
        <w:t xml:space="preserve">процесса </w:t>
      </w:r>
      <w:r w:rsidR="0032208D" w:rsidRPr="00EC37BB">
        <w:rPr>
          <w:rFonts w:ascii="Times New Roman" w:hAnsi="Times New Roman" w:cs="Times New Roman"/>
          <w:sz w:val="24"/>
          <w:szCs w:val="24"/>
        </w:rPr>
        <w:t>п</w:t>
      </w:r>
      <w:r w:rsidR="00E668E3" w:rsidRPr="00EC37BB">
        <w:rPr>
          <w:rFonts w:ascii="Times New Roman" w:hAnsi="Times New Roman" w:cs="Times New Roman"/>
          <w:sz w:val="24"/>
          <w:szCs w:val="24"/>
        </w:rPr>
        <w:t>оиск</w:t>
      </w:r>
      <w:r w:rsidR="0032208D" w:rsidRPr="00EC37BB">
        <w:rPr>
          <w:rFonts w:ascii="Times New Roman" w:hAnsi="Times New Roman" w:cs="Times New Roman"/>
          <w:sz w:val="24"/>
          <w:szCs w:val="24"/>
        </w:rPr>
        <w:t>а</w:t>
      </w:r>
      <w:r w:rsidR="00E668E3" w:rsidRPr="00EC37BB">
        <w:rPr>
          <w:rFonts w:ascii="Times New Roman" w:hAnsi="Times New Roman" w:cs="Times New Roman"/>
          <w:sz w:val="24"/>
          <w:szCs w:val="24"/>
        </w:rPr>
        <w:t xml:space="preserve"> </w:t>
      </w:r>
      <w:r w:rsidR="0032208D" w:rsidRPr="00EC37BB">
        <w:rPr>
          <w:rFonts w:ascii="Times New Roman" w:hAnsi="Times New Roman" w:cs="Times New Roman"/>
          <w:sz w:val="24"/>
          <w:szCs w:val="24"/>
        </w:rPr>
        <w:t>и становления гибридной и</w:t>
      </w:r>
      <w:r w:rsidR="001808FC" w:rsidRPr="00EC37BB">
        <w:rPr>
          <w:rFonts w:ascii="Times New Roman" w:hAnsi="Times New Roman" w:cs="Times New Roman"/>
          <w:sz w:val="24"/>
          <w:szCs w:val="24"/>
        </w:rPr>
        <w:t>дентичности, который моделируе</w:t>
      </w:r>
      <w:r w:rsidR="00E668E3" w:rsidRPr="00EC37BB">
        <w:rPr>
          <w:rFonts w:ascii="Times New Roman" w:hAnsi="Times New Roman" w:cs="Times New Roman"/>
          <w:sz w:val="24"/>
          <w:szCs w:val="24"/>
        </w:rPr>
        <w:t xml:space="preserve">тся автором </w:t>
      </w:r>
      <w:proofErr w:type="spellStart"/>
      <w:r w:rsidR="0032208D" w:rsidRPr="00EC37BB">
        <w:rPr>
          <w:rFonts w:ascii="Times New Roman" w:hAnsi="Times New Roman" w:cs="Times New Roman"/>
          <w:sz w:val="24"/>
          <w:szCs w:val="24"/>
        </w:rPr>
        <w:t>транскультурного</w:t>
      </w:r>
      <w:proofErr w:type="spellEnd"/>
      <w:r w:rsidR="0032208D" w:rsidRPr="00EC37BB">
        <w:rPr>
          <w:rFonts w:ascii="Times New Roman" w:hAnsi="Times New Roman" w:cs="Times New Roman"/>
          <w:sz w:val="24"/>
          <w:szCs w:val="24"/>
        </w:rPr>
        <w:t xml:space="preserve"> </w:t>
      </w:r>
      <w:r w:rsidR="00E668E3" w:rsidRPr="00EC37BB">
        <w:rPr>
          <w:rFonts w:ascii="Times New Roman" w:hAnsi="Times New Roman" w:cs="Times New Roman"/>
          <w:sz w:val="24"/>
          <w:szCs w:val="24"/>
        </w:rPr>
        <w:t xml:space="preserve">романа </w:t>
      </w:r>
      <w:r w:rsidR="00107F19" w:rsidRPr="00EC37BB">
        <w:rPr>
          <w:rFonts w:ascii="Times New Roman" w:hAnsi="Times New Roman" w:cs="Times New Roman"/>
          <w:sz w:val="24"/>
          <w:szCs w:val="24"/>
        </w:rPr>
        <w:t>с помощью различных языковых средств</w:t>
      </w:r>
      <w:r w:rsidR="001808FC" w:rsidRPr="00EC37BB">
        <w:rPr>
          <w:rFonts w:ascii="Times New Roman" w:hAnsi="Times New Roman" w:cs="Times New Roman"/>
          <w:sz w:val="24"/>
          <w:szCs w:val="24"/>
        </w:rPr>
        <w:t>, проявляет себя</w:t>
      </w:r>
      <w:r w:rsidR="00107F19" w:rsidRPr="00EC37BB">
        <w:rPr>
          <w:rFonts w:ascii="Times New Roman" w:hAnsi="Times New Roman" w:cs="Times New Roman"/>
          <w:sz w:val="24"/>
          <w:szCs w:val="24"/>
        </w:rPr>
        <w:t xml:space="preserve"> на всех уровнях – лексическом, грамматическом, фонетическом, графическом</w:t>
      </w:r>
      <w:r w:rsidR="001808FC" w:rsidRPr="00EC37BB">
        <w:rPr>
          <w:rFonts w:ascii="Times New Roman" w:hAnsi="Times New Roman" w:cs="Times New Roman"/>
          <w:sz w:val="24"/>
          <w:szCs w:val="24"/>
        </w:rPr>
        <w:t xml:space="preserve"> – и представляет собой результат взаимодействия ценностей двух культур при отсутствии их полного слияния.</w:t>
      </w:r>
      <w:proofErr w:type="gramEnd"/>
    </w:p>
    <w:p w:rsidR="00FC2D25" w:rsidRPr="00EC37BB" w:rsidRDefault="009C5B5B" w:rsidP="00EC37BB">
      <w:pPr>
        <w:pStyle w:val="a3"/>
        <w:spacing w:line="480" w:lineRule="auto"/>
        <w:ind w:firstLine="708"/>
        <w:jc w:val="center"/>
        <w:rPr>
          <w:rFonts w:ascii="Times New Roman" w:hAnsi="Times New Roman" w:cs="Times New Roman"/>
          <w:b/>
          <w:sz w:val="24"/>
          <w:szCs w:val="24"/>
        </w:rPr>
      </w:pPr>
      <w:r w:rsidRPr="00EC37BB">
        <w:rPr>
          <w:rFonts w:ascii="Times New Roman" w:hAnsi="Times New Roman" w:cs="Times New Roman"/>
          <w:b/>
          <w:sz w:val="24"/>
          <w:szCs w:val="24"/>
        </w:rPr>
        <w:t>Литература</w:t>
      </w:r>
    </w:p>
    <w:p w:rsidR="005564CB" w:rsidRPr="00EC37BB" w:rsidRDefault="005564CB" w:rsidP="00EC37BB">
      <w:pPr>
        <w:pStyle w:val="a3"/>
        <w:numPr>
          <w:ilvl w:val="0"/>
          <w:numId w:val="5"/>
        </w:numPr>
        <w:spacing w:line="480" w:lineRule="auto"/>
        <w:jc w:val="both"/>
        <w:rPr>
          <w:rFonts w:ascii="Times New Roman" w:hAnsi="Times New Roman" w:cs="Times New Roman"/>
          <w:sz w:val="24"/>
          <w:szCs w:val="24"/>
        </w:rPr>
      </w:pPr>
      <w:proofErr w:type="spellStart"/>
      <w:r w:rsidRPr="00EC37BB">
        <w:rPr>
          <w:rFonts w:ascii="Times New Roman" w:hAnsi="Times New Roman" w:cs="Times New Roman"/>
          <w:sz w:val="24"/>
          <w:szCs w:val="24"/>
        </w:rPr>
        <w:t>Бутенина</w:t>
      </w:r>
      <w:proofErr w:type="spellEnd"/>
      <w:r w:rsidRPr="00EC37BB">
        <w:rPr>
          <w:rFonts w:ascii="Times New Roman" w:hAnsi="Times New Roman" w:cs="Times New Roman"/>
          <w:sz w:val="24"/>
          <w:szCs w:val="24"/>
        </w:rPr>
        <w:t xml:space="preserve"> Е.М. </w:t>
      </w:r>
      <w:r w:rsidR="000E0E1E" w:rsidRPr="00EC37BB">
        <w:rPr>
          <w:rFonts w:ascii="Times New Roman" w:hAnsi="Times New Roman" w:cs="Times New Roman"/>
          <w:sz w:val="24"/>
          <w:szCs w:val="24"/>
        </w:rPr>
        <w:t xml:space="preserve">2007. </w:t>
      </w:r>
      <w:r w:rsidRPr="00EC37BB">
        <w:rPr>
          <w:rFonts w:ascii="Times New Roman" w:hAnsi="Times New Roman" w:cs="Times New Roman"/>
          <w:i/>
          <w:sz w:val="24"/>
          <w:szCs w:val="24"/>
        </w:rPr>
        <w:t>Под знаком ветра и воды. Проблема гибридной идентичности в к</w:t>
      </w:r>
      <w:r w:rsidR="001663FC" w:rsidRPr="00EC37BB">
        <w:rPr>
          <w:rFonts w:ascii="Times New Roman" w:hAnsi="Times New Roman" w:cs="Times New Roman"/>
          <w:i/>
          <w:sz w:val="24"/>
          <w:szCs w:val="24"/>
        </w:rPr>
        <w:t>итайско-американской литературе</w:t>
      </w:r>
      <w:r w:rsidRPr="00EC37BB">
        <w:rPr>
          <w:rFonts w:ascii="Times New Roman" w:hAnsi="Times New Roman" w:cs="Times New Roman"/>
          <w:sz w:val="24"/>
          <w:szCs w:val="24"/>
        </w:rPr>
        <w:t>.</w:t>
      </w:r>
      <w:r w:rsidR="001663FC" w:rsidRPr="00EC37BB">
        <w:rPr>
          <w:rFonts w:ascii="Times New Roman" w:hAnsi="Times New Roman" w:cs="Times New Roman"/>
          <w:sz w:val="24"/>
          <w:szCs w:val="24"/>
        </w:rPr>
        <w:t xml:space="preserve"> </w:t>
      </w:r>
      <w:r w:rsidR="000E0E1E" w:rsidRPr="00EC37BB">
        <w:rPr>
          <w:rFonts w:ascii="Times New Roman" w:hAnsi="Times New Roman" w:cs="Times New Roman"/>
          <w:sz w:val="24"/>
          <w:szCs w:val="24"/>
        </w:rPr>
        <w:t>Владивосток</w:t>
      </w:r>
      <w:r w:rsidR="00B70072" w:rsidRPr="00EC37BB">
        <w:rPr>
          <w:rFonts w:ascii="Times New Roman" w:hAnsi="Times New Roman" w:cs="Times New Roman"/>
          <w:sz w:val="24"/>
          <w:szCs w:val="24"/>
          <w:lang w:val="en-US"/>
        </w:rPr>
        <w:t xml:space="preserve">: </w:t>
      </w:r>
      <w:r w:rsidR="00B70072" w:rsidRPr="00EC37BB">
        <w:rPr>
          <w:rFonts w:ascii="Times New Roman" w:hAnsi="Times New Roman" w:cs="Times New Roman"/>
          <w:sz w:val="24"/>
          <w:szCs w:val="24"/>
        </w:rPr>
        <w:t>Издательство Дальневосточного университета</w:t>
      </w:r>
      <w:r w:rsidRPr="00EC37BB">
        <w:rPr>
          <w:rFonts w:ascii="Times New Roman" w:hAnsi="Times New Roman" w:cs="Times New Roman"/>
          <w:sz w:val="24"/>
          <w:szCs w:val="24"/>
        </w:rPr>
        <w:t>.</w:t>
      </w:r>
      <w:r w:rsidR="00B70072" w:rsidRPr="00EC37BB">
        <w:rPr>
          <w:rFonts w:ascii="Times New Roman" w:hAnsi="Times New Roman" w:cs="Times New Roman"/>
          <w:sz w:val="24"/>
          <w:szCs w:val="24"/>
        </w:rPr>
        <w:t xml:space="preserve"> 140 </w:t>
      </w:r>
      <w:proofErr w:type="gramStart"/>
      <w:r w:rsidR="00B70072" w:rsidRPr="00EC37BB">
        <w:rPr>
          <w:rFonts w:ascii="Times New Roman" w:hAnsi="Times New Roman" w:cs="Times New Roman"/>
          <w:sz w:val="24"/>
          <w:szCs w:val="24"/>
        </w:rPr>
        <w:t>с</w:t>
      </w:r>
      <w:proofErr w:type="gramEnd"/>
      <w:r w:rsidR="00B70072" w:rsidRPr="00EC37BB">
        <w:rPr>
          <w:rFonts w:ascii="Times New Roman" w:hAnsi="Times New Roman" w:cs="Times New Roman"/>
          <w:sz w:val="24"/>
          <w:szCs w:val="24"/>
        </w:rPr>
        <w:t>.</w:t>
      </w:r>
    </w:p>
    <w:p w:rsidR="005564CB" w:rsidRPr="00EC37BB" w:rsidRDefault="001808FC" w:rsidP="00EC37BB">
      <w:pPr>
        <w:pStyle w:val="a3"/>
        <w:numPr>
          <w:ilvl w:val="0"/>
          <w:numId w:val="5"/>
        </w:numPr>
        <w:spacing w:line="480" w:lineRule="auto"/>
        <w:jc w:val="both"/>
        <w:rPr>
          <w:rFonts w:ascii="Times New Roman" w:hAnsi="Times New Roman" w:cs="Times New Roman"/>
          <w:sz w:val="24"/>
          <w:szCs w:val="24"/>
        </w:rPr>
      </w:pPr>
      <w:proofErr w:type="spellStart"/>
      <w:r w:rsidRPr="00EC37BB">
        <w:rPr>
          <w:rFonts w:ascii="Times New Roman" w:hAnsi="Times New Roman" w:cs="Times New Roman"/>
          <w:bCs/>
          <w:sz w:val="24"/>
          <w:szCs w:val="24"/>
        </w:rPr>
        <w:t>Грушевицкая</w:t>
      </w:r>
      <w:proofErr w:type="spellEnd"/>
      <w:r w:rsidRPr="00EC37BB">
        <w:rPr>
          <w:rFonts w:ascii="Times New Roman" w:hAnsi="Times New Roman" w:cs="Times New Roman"/>
          <w:sz w:val="24"/>
          <w:szCs w:val="24"/>
        </w:rPr>
        <w:t xml:space="preserve"> Т.Г., Попков В.Д., </w:t>
      </w:r>
      <w:proofErr w:type="spellStart"/>
      <w:r w:rsidRPr="00EC37BB">
        <w:rPr>
          <w:rFonts w:ascii="Times New Roman" w:hAnsi="Times New Roman" w:cs="Times New Roman"/>
          <w:sz w:val="24"/>
          <w:szCs w:val="24"/>
        </w:rPr>
        <w:t>Садохин</w:t>
      </w:r>
      <w:proofErr w:type="spellEnd"/>
      <w:r w:rsidRPr="00EC37BB">
        <w:rPr>
          <w:rFonts w:ascii="Times New Roman" w:hAnsi="Times New Roman" w:cs="Times New Roman"/>
          <w:sz w:val="24"/>
          <w:szCs w:val="24"/>
        </w:rPr>
        <w:t xml:space="preserve"> А.П. </w:t>
      </w:r>
      <w:r w:rsidR="000E0E1E" w:rsidRPr="00EC37BB">
        <w:rPr>
          <w:rFonts w:ascii="Times New Roman" w:hAnsi="Times New Roman" w:cs="Times New Roman"/>
          <w:sz w:val="24"/>
          <w:szCs w:val="24"/>
        </w:rPr>
        <w:t xml:space="preserve">2003. </w:t>
      </w:r>
      <w:r w:rsidRPr="00EC37BB">
        <w:rPr>
          <w:rFonts w:ascii="Times New Roman" w:hAnsi="Times New Roman" w:cs="Times New Roman"/>
          <w:bCs/>
          <w:i/>
          <w:sz w:val="24"/>
          <w:szCs w:val="24"/>
        </w:rPr>
        <w:t>Основы</w:t>
      </w:r>
      <w:r w:rsidRPr="00EC37BB">
        <w:rPr>
          <w:rFonts w:ascii="Times New Roman" w:hAnsi="Times New Roman" w:cs="Times New Roman"/>
          <w:i/>
          <w:sz w:val="24"/>
          <w:szCs w:val="24"/>
        </w:rPr>
        <w:t xml:space="preserve"> </w:t>
      </w:r>
      <w:r w:rsidRPr="00EC37BB">
        <w:rPr>
          <w:rFonts w:ascii="Times New Roman" w:hAnsi="Times New Roman" w:cs="Times New Roman"/>
          <w:bCs/>
          <w:i/>
          <w:sz w:val="24"/>
          <w:szCs w:val="24"/>
        </w:rPr>
        <w:t>межкультурной</w:t>
      </w:r>
      <w:r w:rsidRPr="00EC37BB">
        <w:rPr>
          <w:rFonts w:ascii="Times New Roman" w:hAnsi="Times New Roman" w:cs="Times New Roman"/>
          <w:i/>
          <w:sz w:val="24"/>
          <w:szCs w:val="24"/>
        </w:rPr>
        <w:t xml:space="preserve"> </w:t>
      </w:r>
      <w:r w:rsidRPr="00EC37BB">
        <w:rPr>
          <w:rFonts w:ascii="Times New Roman" w:hAnsi="Times New Roman" w:cs="Times New Roman"/>
          <w:bCs/>
          <w:i/>
          <w:sz w:val="24"/>
          <w:szCs w:val="24"/>
        </w:rPr>
        <w:t>коммуникации</w:t>
      </w:r>
      <w:r w:rsidR="000E0E1E" w:rsidRPr="00EC37BB">
        <w:rPr>
          <w:rFonts w:ascii="Times New Roman" w:hAnsi="Times New Roman" w:cs="Times New Roman"/>
          <w:sz w:val="24"/>
          <w:szCs w:val="24"/>
        </w:rPr>
        <w:t>. Москва</w:t>
      </w:r>
      <w:r w:rsidRPr="00EC37BB">
        <w:rPr>
          <w:rFonts w:ascii="Times New Roman" w:hAnsi="Times New Roman" w:cs="Times New Roman"/>
          <w:sz w:val="24"/>
          <w:szCs w:val="24"/>
        </w:rPr>
        <w:t xml:space="preserve">: </w:t>
      </w:r>
      <w:proofErr w:type="spellStart"/>
      <w:r w:rsidR="000E0E1E" w:rsidRPr="00EC37BB">
        <w:rPr>
          <w:rFonts w:ascii="Times New Roman" w:hAnsi="Times New Roman" w:cs="Times New Roman"/>
          <w:sz w:val="24"/>
          <w:szCs w:val="24"/>
        </w:rPr>
        <w:t>Юнити-Д</w:t>
      </w:r>
      <w:r w:rsidRPr="00EC37BB">
        <w:rPr>
          <w:rFonts w:ascii="Times New Roman" w:hAnsi="Times New Roman" w:cs="Times New Roman"/>
          <w:sz w:val="24"/>
          <w:szCs w:val="24"/>
        </w:rPr>
        <w:t>ана</w:t>
      </w:r>
      <w:proofErr w:type="spellEnd"/>
      <w:r w:rsidR="000E0E1E" w:rsidRPr="00EC37BB">
        <w:rPr>
          <w:rFonts w:ascii="Times New Roman" w:hAnsi="Times New Roman" w:cs="Times New Roman"/>
          <w:sz w:val="24"/>
          <w:szCs w:val="24"/>
        </w:rPr>
        <w:t>.</w:t>
      </w:r>
      <w:r w:rsidR="00B70072" w:rsidRPr="00EC37BB">
        <w:rPr>
          <w:rFonts w:ascii="Times New Roman" w:hAnsi="Times New Roman" w:cs="Times New Roman"/>
          <w:sz w:val="24"/>
          <w:szCs w:val="24"/>
        </w:rPr>
        <w:t xml:space="preserve"> 340 с.</w:t>
      </w:r>
    </w:p>
    <w:p w:rsidR="00DB69AD" w:rsidRPr="00EC37BB" w:rsidRDefault="00DB69AD" w:rsidP="00EC37BB">
      <w:pPr>
        <w:pStyle w:val="a3"/>
        <w:numPr>
          <w:ilvl w:val="0"/>
          <w:numId w:val="5"/>
        </w:numPr>
        <w:spacing w:line="480" w:lineRule="auto"/>
        <w:jc w:val="both"/>
        <w:rPr>
          <w:rStyle w:val="a4"/>
          <w:rFonts w:ascii="Times New Roman" w:hAnsi="Times New Roman" w:cs="Times New Roman"/>
          <w:i w:val="0"/>
          <w:iCs w:val="0"/>
          <w:sz w:val="24"/>
          <w:szCs w:val="24"/>
          <w:lang w:eastAsia="ru-RU"/>
        </w:rPr>
      </w:pPr>
      <w:r w:rsidRPr="00EC37BB">
        <w:rPr>
          <w:rStyle w:val="spelle"/>
          <w:rFonts w:ascii="Times New Roman" w:hAnsi="Times New Roman" w:cs="Times New Roman"/>
          <w:i/>
          <w:sz w:val="24"/>
          <w:szCs w:val="24"/>
        </w:rPr>
        <w:t>Древнекитайская</w:t>
      </w:r>
      <w:r w:rsidRPr="00EC37BB">
        <w:rPr>
          <w:rFonts w:ascii="Times New Roman" w:hAnsi="Times New Roman" w:cs="Times New Roman"/>
          <w:i/>
          <w:sz w:val="24"/>
          <w:szCs w:val="24"/>
        </w:rPr>
        <w:t xml:space="preserve"> философия.</w:t>
      </w:r>
      <w:r w:rsidRPr="00EC37BB">
        <w:rPr>
          <w:rFonts w:ascii="Times New Roman" w:hAnsi="Times New Roman" w:cs="Times New Roman"/>
          <w:sz w:val="24"/>
          <w:szCs w:val="24"/>
        </w:rPr>
        <w:t xml:space="preserve"> 1972. Собрание текстов в двух томах. Т. </w:t>
      </w:r>
      <w:r w:rsidRPr="00EC37BB">
        <w:rPr>
          <w:rFonts w:ascii="Times New Roman" w:hAnsi="Times New Roman" w:cs="Times New Roman"/>
          <w:sz w:val="24"/>
          <w:szCs w:val="24"/>
          <w:lang w:val="en-US"/>
        </w:rPr>
        <w:t>I</w:t>
      </w:r>
      <w:r w:rsidRPr="00EC37BB">
        <w:rPr>
          <w:rFonts w:ascii="Times New Roman" w:hAnsi="Times New Roman" w:cs="Times New Roman"/>
          <w:sz w:val="24"/>
          <w:szCs w:val="24"/>
        </w:rPr>
        <w:t xml:space="preserve">. </w:t>
      </w:r>
      <w:r w:rsidRPr="00EC37BB">
        <w:rPr>
          <w:rStyle w:val="grame"/>
          <w:rFonts w:ascii="Times New Roman" w:hAnsi="Times New Roman" w:cs="Times New Roman"/>
          <w:sz w:val="24"/>
          <w:szCs w:val="24"/>
          <w:lang w:val="en-US"/>
        </w:rPr>
        <w:t>M</w:t>
      </w:r>
      <w:r w:rsidRPr="00EC37BB">
        <w:rPr>
          <w:rStyle w:val="grame"/>
          <w:rFonts w:ascii="Times New Roman" w:hAnsi="Times New Roman" w:cs="Times New Roman"/>
          <w:sz w:val="24"/>
          <w:szCs w:val="24"/>
        </w:rPr>
        <w:t>.: Мысль.</w:t>
      </w:r>
      <w:r w:rsidR="00B70072" w:rsidRPr="00EC37BB">
        <w:rPr>
          <w:rStyle w:val="grame"/>
          <w:rFonts w:ascii="Times New Roman" w:hAnsi="Times New Roman" w:cs="Times New Roman"/>
          <w:sz w:val="24"/>
          <w:szCs w:val="24"/>
        </w:rPr>
        <w:t xml:space="preserve"> 430 с.</w:t>
      </w:r>
    </w:p>
    <w:p w:rsidR="00985864" w:rsidRPr="00EC37BB" w:rsidRDefault="00985864" w:rsidP="00EC37BB">
      <w:pPr>
        <w:pStyle w:val="a3"/>
        <w:numPr>
          <w:ilvl w:val="0"/>
          <w:numId w:val="5"/>
        </w:numPr>
        <w:spacing w:line="480" w:lineRule="auto"/>
        <w:jc w:val="both"/>
        <w:rPr>
          <w:rFonts w:ascii="Times New Roman" w:hAnsi="Times New Roman" w:cs="Times New Roman"/>
          <w:sz w:val="24"/>
          <w:szCs w:val="24"/>
        </w:rPr>
      </w:pPr>
      <w:r w:rsidRPr="00EC37BB">
        <w:rPr>
          <w:rStyle w:val="a4"/>
          <w:rFonts w:ascii="Times New Roman" w:hAnsi="Times New Roman" w:cs="Times New Roman"/>
          <w:i w:val="0"/>
          <w:sz w:val="24"/>
          <w:szCs w:val="24"/>
        </w:rPr>
        <w:t>Прошина З. Г.</w:t>
      </w:r>
      <w:r w:rsidRPr="00EC37BB">
        <w:rPr>
          <w:rFonts w:ascii="Times New Roman" w:hAnsi="Times New Roman" w:cs="Times New Roman"/>
          <w:sz w:val="24"/>
          <w:szCs w:val="24"/>
        </w:rPr>
        <w:t xml:space="preserve"> </w:t>
      </w:r>
      <w:r w:rsidR="000E0E1E" w:rsidRPr="00EC37BB">
        <w:rPr>
          <w:rFonts w:ascii="Times New Roman" w:hAnsi="Times New Roman" w:cs="Times New Roman"/>
          <w:sz w:val="24"/>
          <w:szCs w:val="24"/>
        </w:rPr>
        <w:t>2016.</w:t>
      </w:r>
      <w:r w:rsidR="000E0E1E" w:rsidRPr="00EC37BB">
        <w:rPr>
          <w:rFonts w:ascii="Times New Roman" w:hAnsi="Times New Roman" w:cs="Times New Roman"/>
          <w:i/>
          <w:sz w:val="24"/>
          <w:szCs w:val="24"/>
        </w:rPr>
        <w:t xml:space="preserve"> </w:t>
      </w:r>
      <w:r w:rsidRPr="00EC37BB">
        <w:rPr>
          <w:rFonts w:ascii="Times New Roman" w:hAnsi="Times New Roman" w:cs="Times New Roman"/>
          <w:i/>
          <w:sz w:val="24"/>
          <w:szCs w:val="24"/>
        </w:rPr>
        <w:t xml:space="preserve">Проблемы и перспективы </w:t>
      </w:r>
      <w:proofErr w:type="spellStart"/>
      <w:r w:rsidRPr="00EC37BB">
        <w:rPr>
          <w:rFonts w:ascii="Times New Roman" w:hAnsi="Times New Roman" w:cs="Times New Roman"/>
          <w:i/>
          <w:sz w:val="24"/>
          <w:szCs w:val="24"/>
        </w:rPr>
        <w:t>транслингвальных</w:t>
      </w:r>
      <w:proofErr w:type="spellEnd"/>
      <w:r w:rsidRPr="00EC37BB">
        <w:rPr>
          <w:rFonts w:ascii="Times New Roman" w:hAnsi="Times New Roman" w:cs="Times New Roman"/>
          <w:i/>
          <w:sz w:val="24"/>
          <w:szCs w:val="24"/>
        </w:rPr>
        <w:t xml:space="preserve"> и </w:t>
      </w:r>
      <w:proofErr w:type="spellStart"/>
      <w:r w:rsidRPr="00EC37BB">
        <w:rPr>
          <w:rFonts w:ascii="Times New Roman" w:hAnsi="Times New Roman" w:cs="Times New Roman"/>
          <w:i/>
          <w:sz w:val="24"/>
          <w:szCs w:val="24"/>
        </w:rPr>
        <w:t>транскультурных</w:t>
      </w:r>
      <w:proofErr w:type="spellEnd"/>
      <w:r w:rsidRPr="00EC37BB">
        <w:rPr>
          <w:rFonts w:ascii="Times New Roman" w:hAnsi="Times New Roman" w:cs="Times New Roman"/>
          <w:i/>
          <w:sz w:val="24"/>
          <w:szCs w:val="24"/>
        </w:rPr>
        <w:t xml:space="preserve"> контактов</w:t>
      </w:r>
      <w:r w:rsidRPr="00EC37BB">
        <w:rPr>
          <w:rFonts w:ascii="Times New Roman" w:hAnsi="Times New Roman" w:cs="Times New Roman"/>
          <w:sz w:val="24"/>
          <w:szCs w:val="24"/>
        </w:rPr>
        <w:t xml:space="preserve"> (введение к тематическому выпуску) // </w:t>
      </w:r>
      <w:r w:rsidRPr="00EC37BB">
        <w:rPr>
          <w:rStyle w:val="a4"/>
          <w:rFonts w:ascii="Times New Roman" w:hAnsi="Times New Roman" w:cs="Times New Roman"/>
          <w:i w:val="0"/>
          <w:sz w:val="24"/>
          <w:szCs w:val="24"/>
        </w:rPr>
        <w:t>Социальные и гуманитарные науки на Дальнем Востоке.</w:t>
      </w:r>
      <w:r w:rsidRPr="00EC37BB">
        <w:rPr>
          <w:rFonts w:ascii="Times New Roman" w:hAnsi="Times New Roman" w:cs="Times New Roman"/>
          <w:sz w:val="24"/>
          <w:szCs w:val="24"/>
        </w:rPr>
        <w:t xml:space="preserve"> </w:t>
      </w:r>
      <w:r w:rsidR="000E0E1E" w:rsidRPr="00EC37BB">
        <w:rPr>
          <w:rFonts w:ascii="Times New Roman" w:hAnsi="Times New Roman" w:cs="Times New Roman"/>
          <w:sz w:val="24"/>
          <w:szCs w:val="24"/>
        </w:rPr>
        <w:t>Т. 50, № 2.</w:t>
      </w:r>
      <w:r w:rsidRPr="00EC37BB">
        <w:rPr>
          <w:rFonts w:ascii="Times New Roman" w:hAnsi="Times New Roman" w:cs="Times New Roman"/>
          <w:sz w:val="24"/>
          <w:szCs w:val="24"/>
        </w:rPr>
        <w:t xml:space="preserve"> С. 6–9.</w:t>
      </w:r>
    </w:p>
    <w:p w:rsidR="00985864" w:rsidRPr="00EC37BB" w:rsidRDefault="00985864" w:rsidP="00EC37BB">
      <w:pPr>
        <w:pStyle w:val="a3"/>
        <w:numPr>
          <w:ilvl w:val="0"/>
          <w:numId w:val="5"/>
        </w:numPr>
        <w:spacing w:line="480" w:lineRule="auto"/>
        <w:jc w:val="both"/>
        <w:rPr>
          <w:rFonts w:ascii="Times New Roman" w:eastAsia="Times New Roman" w:hAnsi="Times New Roman" w:cs="Times New Roman"/>
          <w:sz w:val="24"/>
          <w:szCs w:val="24"/>
          <w:lang w:eastAsia="ru-RU"/>
        </w:rPr>
      </w:pPr>
      <w:proofErr w:type="spellStart"/>
      <w:r w:rsidRPr="00EC37BB">
        <w:rPr>
          <w:rFonts w:ascii="Times New Roman" w:eastAsia="Times New Roman" w:hAnsi="Times New Roman" w:cs="Times New Roman"/>
          <w:sz w:val="24"/>
          <w:szCs w:val="24"/>
          <w:lang w:eastAsia="ru-RU"/>
        </w:rPr>
        <w:lastRenderedPageBreak/>
        <w:t>Тлостанова</w:t>
      </w:r>
      <w:proofErr w:type="spellEnd"/>
      <w:r w:rsidRPr="00EC37BB">
        <w:rPr>
          <w:rFonts w:ascii="Times New Roman" w:eastAsia="Times New Roman" w:hAnsi="Times New Roman" w:cs="Times New Roman"/>
          <w:sz w:val="24"/>
          <w:szCs w:val="24"/>
          <w:lang w:eastAsia="ru-RU"/>
        </w:rPr>
        <w:t xml:space="preserve"> М.В. </w:t>
      </w:r>
      <w:r w:rsidR="000E0E1E" w:rsidRPr="00EC37BB">
        <w:rPr>
          <w:rFonts w:ascii="Times New Roman" w:eastAsia="Times New Roman" w:hAnsi="Times New Roman" w:cs="Times New Roman"/>
          <w:sz w:val="24"/>
          <w:szCs w:val="24"/>
          <w:lang w:eastAsia="ru-RU"/>
        </w:rPr>
        <w:t xml:space="preserve">2008. </w:t>
      </w:r>
      <w:r w:rsidRPr="00EC37BB">
        <w:rPr>
          <w:rFonts w:ascii="Times New Roman" w:eastAsia="Times New Roman" w:hAnsi="Times New Roman" w:cs="Times New Roman"/>
          <w:i/>
          <w:sz w:val="24"/>
          <w:szCs w:val="24"/>
          <w:lang w:eastAsia="ru-RU"/>
        </w:rPr>
        <w:t xml:space="preserve">От философии </w:t>
      </w:r>
      <w:proofErr w:type="spellStart"/>
      <w:r w:rsidRPr="00EC37BB">
        <w:rPr>
          <w:rFonts w:ascii="Times New Roman" w:eastAsia="Times New Roman" w:hAnsi="Times New Roman" w:cs="Times New Roman"/>
          <w:i/>
          <w:sz w:val="24"/>
          <w:szCs w:val="24"/>
          <w:lang w:eastAsia="ru-RU"/>
        </w:rPr>
        <w:t>мультикультурализма</w:t>
      </w:r>
      <w:proofErr w:type="spellEnd"/>
      <w:r w:rsidRPr="00EC37BB">
        <w:rPr>
          <w:rFonts w:ascii="Times New Roman" w:eastAsia="Times New Roman" w:hAnsi="Times New Roman" w:cs="Times New Roman"/>
          <w:i/>
          <w:sz w:val="24"/>
          <w:szCs w:val="24"/>
          <w:lang w:eastAsia="ru-RU"/>
        </w:rPr>
        <w:t xml:space="preserve"> к философии </w:t>
      </w:r>
      <w:proofErr w:type="spellStart"/>
      <w:r w:rsidRPr="00EC37BB">
        <w:rPr>
          <w:rFonts w:ascii="Times New Roman" w:eastAsia="Times New Roman" w:hAnsi="Times New Roman" w:cs="Times New Roman"/>
          <w:i/>
          <w:sz w:val="24"/>
          <w:szCs w:val="24"/>
          <w:lang w:eastAsia="ru-RU"/>
        </w:rPr>
        <w:t>транскультурации</w:t>
      </w:r>
      <w:proofErr w:type="spellEnd"/>
      <w:r w:rsidR="000E0E1E" w:rsidRPr="00EC37BB">
        <w:rPr>
          <w:rFonts w:ascii="Times New Roman" w:eastAsia="Times New Roman" w:hAnsi="Times New Roman" w:cs="Times New Roman"/>
          <w:sz w:val="24"/>
          <w:szCs w:val="24"/>
          <w:lang w:eastAsia="ru-RU"/>
        </w:rPr>
        <w:t xml:space="preserve">. </w:t>
      </w:r>
      <w:r w:rsidRPr="00EC37BB">
        <w:rPr>
          <w:rFonts w:ascii="Times New Roman" w:eastAsia="Times New Roman" w:hAnsi="Times New Roman" w:cs="Times New Roman"/>
          <w:sz w:val="24"/>
          <w:szCs w:val="24"/>
          <w:lang w:eastAsia="ru-RU"/>
        </w:rPr>
        <w:t>М.</w:t>
      </w:r>
      <w:r w:rsidR="000E0E1E" w:rsidRPr="00EC37BB">
        <w:rPr>
          <w:rFonts w:ascii="Times New Roman" w:eastAsia="Times New Roman" w:hAnsi="Times New Roman" w:cs="Times New Roman"/>
          <w:sz w:val="24"/>
          <w:szCs w:val="24"/>
          <w:lang w:eastAsia="ru-RU"/>
        </w:rPr>
        <w:t>: РУДН.</w:t>
      </w:r>
      <w:r w:rsidR="00B70072" w:rsidRPr="00EC37BB">
        <w:rPr>
          <w:rFonts w:ascii="Times New Roman" w:eastAsia="Times New Roman" w:hAnsi="Times New Roman" w:cs="Times New Roman"/>
          <w:sz w:val="24"/>
          <w:szCs w:val="24"/>
          <w:lang w:eastAsia="ru-RU"/>
        </w:rPr>
        <w:t xml:space="preserve"> 235 с.</w:t>
      </w:r>
    </w:p>
    <w:p w:rsidR="00985864" w:rsidRPr="00EC37BB" w:rsidRDefault="00985864" w:rsidP="00EC37BB">
      <w:pPr>
        <w:pStyle w:val="a3"/>
        <w:numPr>
          <w:ilvl w:val="0"/>
          <w:numId w:val="5"/>
        </w:numPr>
        <w:spacing w:line="480" w:lineRule="auto"/>
        <w:jc w:val="both"/>
        <w:rPr>
          <w:rFonts w:ascii="Times New Roman" w:hAnsi="Times New Roman" w:cs="Times New Roman"/>
          <w:sz w:val="24"/>
          <w:szCs w:val="24"/>
          <w:lang w:val="en-US"/>
        </w:rPr>
      </w:pPr>
      <w:proofErr w:type="spellStart"/>
      <w:r w:rsidRPr="00EC37BB">
        <w:rPr>
          <w:rFonts w:ascii="Times New Roman" w:hAnsi="Times New Roman" w:cs="Times New Roman"/>
          <w:sz w:val="24"/>
          <w:szCs w:val="24"/>
          <w:lang w:val="en-US"/>
        </w:rPr>
        <w:t>Dagnino</w:t>
      </w:r>
      <w:proofErr w:type="spellEnd"/>
      <w:r w:rsidR="000E0E1E" w:rsidRPr="00EC37BB">
        <w:rPr>
          <w:rFonts w:ascii="Times New Roman" w:hAnsi="Times New Roman" w:cs="Times New Roman"/>
          <w:sz w:val="24"/>
          <w:szCs w:val="24"/>
          <w:lang w:val="en-US"/>
        </w:rPr>
        <w:t>,</w:t>
      </w:r>
      <w:r w:rsidRPr="00EC37BB">
        <w:rPr>
          <w:rFonts w:ascii="Times New Roman" w:hAnsi="Times New Roman" w:cs="Times New Roman"/>
          <w:sz w:val="24"/>
          <w:szCs w:val="24"/>
          <w:lang w:val="en-US"/>
        </w:rPr>
        <w:t xml:space="preserve"> A. </w:t>
      </w:r>
      <w:proofErr w:type="spellStart"/>
      <w:r w:rsidRPr="00EC37BB">
        <w:rPr>
          <w:rFonts w:ascii="Times New Roman" w:hAnsi="Times New Roman" w:cs="Times New Roman"/>
          <w:i/>
          <w:sz w:val="24"/>
          <w:szCs w:val="24"/>
          <w:lang w:val="en-US"/>
        </w:rPr>
        <w:t>Transcultural</w:t>
      </w:r>
      <w:proofErr w:type="spellEnd"/>
      <w:r w:rsidRPr="00EC37BB">
        <w:rPr>
          <w:rFonts w:ascii="Times New Roman" w:hAnsi="Times New Roman" w:cs="Times New Roman"/>
          <w:i/>
          <w:sz w:val="24"/>
          <w:szCs w:val="24"/>
          <w:lang w:val="en-US"/>
        </w:rPr>
        <w:t xml:space="preserve"> Literature and Contemporary World Literature</w:t>
      </w:r>
      <w:r w:rsidRPr="00EC37BB">
        <w:rPr>
          <w:rFonts w:ascii="Times New Roman" w:hAnsi="Times New Roman" w:cs="Times New Roman"/>
          <w:sz w:val="24"/>
          <w:szCs w:val="24"/>
          <w:lang w:val="en-US"/>
        </w:rPr>
        <w:t xml:space="preserve"> (s) // </w:t>
      </w:r>
      <w:proofErr w:type="spellStart"/>
      <w:r w:rsidRPr="00EC37BB">
        <w:rPr>
          <w:rFonts w:ascii="Times New Roman" w:hAnsi="Times New Roman" w:cs="Times New Roman"/>
          <w:sz w:val="24"/>
          <w:szCs w:val="24"/>
          <w:lang w:val="en-US"/>
        </w:rPr>
        <w:t>CLCWeb</w:t>
      </w:r>
      <w:proofErr w:type="spellEnd"/>
      <w:r w:rsidRPr="00EC37BB">
        <w:rPr>
          <w:rFonts w:ascii="Times New Roman" w:hAnsi="Times New Roman" w:cs="Times New Roman"/>
          <w:sz w:val="24"/>
          <w:szCs w:val="24"/>
          <w:lang w:val="en-US"/>
        </w:rPr>
        <w:t xml:space="preserve"> [</w:t>
      </w:r>
      <w:r w:rsidRPr="00EC37BB">
        <w:rPr>
          <w:rFonts w:ascii="Times New Roman" w:hAnsi="Times New Roman" w:cs="Times New Roman"/>
          <w:sz w:val="24"/>
          <w:szCs w:val="24"/>
        </w:rPr>
        <w:t>Электронный</w:t>
      </w:r>
      <w:r w:rsidRPr="00EC37BB">
        <w:rPr>
          <w:rFonts w:ascii="Times New Roman" w:hAnsi="Times New Roman" w:cs="Times New Roman"/>
          <w:sz w:val="24"/>
          <w:szCs w:val="24"/>
          <w:lang w:val="en-US"/>
        </w:rPr>
        <w:t xml:space="preserve"> </w:t>
      </w:r>
      <w:r w:rsidRPr="00EC37BB">
        <w:rPr>
          <w:rFonts w:ascii="Times New Roman" w:hAnsi="Times New Roman" w:cs="Times New Roman"/>
          <w:sz w:val="24"/>
          <w:szCs w:val="24"/>
        </w:rPr>
        <w:t>ресурс</w:t>
      </w:r>
      <w:r w:rsidRPr="00EC37BB">
        <w:rPr>
          <w:rFonts w:ascii="Times New Roman" w:hAnsi="Times New Roman" w:cs="Times New Roman"/>
          <w:sz w:val="24"/>
          <w:szCs w:val="24"/>
          <w:lang w:val="en-US"/>
        </w:rPr>
        <w:t xml:space="preserve">] URL: </w:t>
      </w:r>
      <w:hyperlink r:id="rId6" w:history="1">
        <w:r w:rsidRPr="00EC37BB">
          <w:rPr>
            <w:rStyle w:val="a5"/>
            <w:rFonts w:ascii="Times New Roman" w:hAnsi="Times New Roman" w:cs="Times New Roman"/>
            <w:sz w:val="24"/>
            <w:szCs w:val="24"/>
            <w:lang w:val="en-US"/>
          </w:rPr>
          <w:t>http://docs.lib.purdue.edu/clcweb/vol15/iss5/7</w:t>
        </w:r>
      </w:hyperlink>
      <w:r w:rsidRPr="00EC37BB">
        <w:rPr>
          <w:rFonts w:ascii="Times New Roman" w:hAnsi="Times New Roman" w:cs="Times New Roman"/>
          <w:sz w:val="24"/>
          <w:szCs w:val="24"/>
          <w:lang w:val="en-US"/>
        </w:rPr>
        <w:t xml:space="preserve"> (</w:t>
      </w:r>
      <w:r w:rsidRPr="00EC37BB">
        <w:rPr>
          <w:rFonts w:ascii="Times New Roman" w:hAnsi="Times New Roman" w:cs="Times New Roman"/>
          <w:sz w:val="24"/>
          <w:szCs w:val="24"/>
        </w:rPr>
        <w:t>дата</w:t>
      </w:r>
      <w:r w:rsidRPr="00EC37BB">
        <w:rPr>
          <w:rFonts w:ascii="Times New Roman" w:hAnsi="Times New Roman" w:cs="Times New Roman"/>
          <w:sz w:val="24"/>
          <w:szCs w:val="24"/>
          <w:lang w:val="en-US"/>
        </w:rPr>
        <w:t xml:space="preserve"> </w:t>
      </w:r>
      <w:r w:rsidRPr="00EC37BB">
        <w:rPr>
          <w:rFonts w:ascii="Times New Roman" w:hAnsi="Times New Roman" w:cs="Times New Roman"/>
          <w:sz w:val="24"/>
          <w:szCs w:val="24"/>
        </w:rPr>
        <w:t>обращени</w:t>
      </w:r>
      <w:r w:rsidR="001808FC" w:rsidRPr="00EC37BB">
        <w:rPr>
          <w:rFonts w:ascii="Times New Roman" w:hAnsi="Times New Roman" w:cs="Times New Roman"/>
          <w:sz w:val="24"/>
          <w:szCs w:val="24"/>
        </w:rPr>
        <w:t>я</w:t>
      </w:r>
      <w:r w:rsidRPr="00EC37BB">
        <w:rPr>
          <w:rFonts w:ascii="Times New Roman" w:hAnsi="Times New Roman" w:cs="Times New Roman"/>
          <w:sz w:val="24"/>
          <w:szCs w:val="24"/>
          <w:lang w:val="en-US"/>
        </w:rPr>
        <w:t>: 1.04.2017)</w:t>
      </w:r>
    </w:p>
    <w:p w:rsidR="00D434C2" w:rsidRPr="00EC37BB" w:rsidRDefault="00D434C2" w:rsidP="00EC37BB">
      <w:pPr>
        <w:pStyle w:val="a3"/>
        <w:numPr>
          <w:ilvl w:val="0"/>
          <w:numId w:val="5"/>
        </w:numPr>
        <w:spacing w:line="480" w:lineRule="auto"/>
        <w:jc w:val="both"/>
        <w:rPr>
          <w:rFonts w:ascii="Times New Roman" w:hAnsi="Times New Roman" w:cs="Times New Roman"/>
          <w:sz w:val="24"/>
          <w:szCs w:val="24"/>
          <w:lang w:val="en-US"/>
        </w:rPr>
      </w:pPr>
      <w:proofErr w:type="spellStart"/>
      <w:r w:rsidRPr="00EC37BB">
        <w:rPr>
          <w:rFonts w:ascii="Times New Roman" w:hAnsi="Times New Roman" w:cs="Times New Roman"/>
          <w:sz w:val="24"/>
          <w:szCs w:val="24"/>
          <w:lang w:val="en-US"/>
        </w:rPr>
        <w:t>Haberkorn</w:t>
      </w:r>
      <w:proofErr w:type="spellEnd"/>
      <w:r w:rsidRPr="00EC37BB">
        <w:rPr>
          <w:rFonts w:ascii="Times New Roman" w:hAnsi="Times New Roman" w:cs="Times New Roman"/>
          <w:sz w:val="24"/>
          <w:szCs w:val="24"/>
          <w:lang w:val="en-US"/>
        </w:rPr>
        <w:t xml:space="preserve">, M. 2009. </w:t>
      </w:r>
      <w:proofErr w:type="spellStart"/>
      <w:r w:rsidRPr="00EC37BB">
        <w:rPr>
          <w:rFonts w:ascii="Times New Roman" w:hAnsi="Times New Roman" w:cs="Times New Roman"/>
          <w:i/>
          <w:sz w:val="24"/>
          <w:szCs w:val="24"/>
          <w:lang w:val="en-US"/>
        </w:rPr>
        <w:t>Treibeis</w:t>
      </w:r>
      <w:proofErr w:type="spellEnd"/>
      <w:r w:rsidRPr="00EC37BB">
        <w:rPr>
          <w:rFonts w:ascii="Times New Roman" w:hAnsi="Times New Roman" w:cs="Times New Roman"/>
          <w:i/>
          <w:sz w:val="24"/>
          <w:szCs w:val="24"/>
          <w:lang w:val="en-US"/>
        </w:rPr>
        <w:t xml:space="preserve"> und </w:t>
      </w:r>
      <w:proofErr w:type="spellStart"/>
      <w:r w:rsidRPr="00EC37BB">
        <w:rPr>
          <w:rFonts w:ascii="Times New Roman" w:hAnsi="Times New Roman" w:cs="Times New Roman"/>
          <w:i/>
          <w:sz w:val="24"/>
          <w:szCs w:val="24"/>
          <w:lang w:val="en-US"/>
        </w:rPr>
        <w:t>Weltensammler</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Konzepte</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nomadischer</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Identitat</w:t>
      </w:r>
      <w:proofErr w:type="spellEnd"/>
      <w:r w:rsidRPr="00EC37BB">
        <w:rPr>
          <w:rFonts w:ascii="Times New Roman" w:hAnsi="Times New Roman" w:cs="Times New Roman"/>
          <w:i/>
          <w:sz w:val="24"/>
          <w:szCs w:val="24"/>
          <w:lang w:val="en-US"/>
        </w:rPr>
        <w:t xml:space="preserve"> in den </w:t>
      </w:r>
      <w:proofErr w:type="spellStart"/>
      <w:r w:rsidRPr="00EC37BB">
        <w:rPr>
          <w:rFonts w:ascii="Times New Roman" w:hAnsi="Times New Roman" w:cs="Times New Roman"/>
          <w:i/>
          <w:sz w:val="24"/>
          <w:szCs w:val="24"/>
          <w:lang w:val="en-US"/>
        </w:rPr>
        <w:t>Romanen</w:t>
      </w:r>
      <w:proofErr w:type="spellEnd"/>
      <w:r w:rsidRPr="00EC37BB">
        <w:rPr>
          <w:rFonts w:ascii="Times New Roman" w:hAnsi="Times New Roman" w:cs="Times New Roman"/>
          <w:i/>
          <w:sz w:val="24"/>
          <w:szCs w:val="24"/>
          <w:lang w:val="en-US"/>
        </w:rPr>
        <w:t xml:space="preserve"> von </w:t>
      </w:r>
      <w:proofErr w:type="spellStart"/>
      <w:r w:rsidRPr="00EC37BB">
        <w:rPr>
          <w:rFonts w:ascii="Times New Roman" w:hAnsi="Times New Roman" w:cs="Times New Roman"/>
          <w:i/>
          <w:sz w:val="24"/>
          <w:szCs w:val="24"/>
          <w:lang w:val="en-US"/>
        </w:rPr>
        <w:t>Libuše</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Monikova</w:t>
      </w:r>
      <w:proofErr w:type="spellEnd"/>
      <w:r w:rsidRPr="00EC37BB">
        <w:rPr>
          <w:rFonts w:ascii="Times New Roman" w:hAnsi="Times New Roman" w:cs="Times New Roman"/>
          <w:i/>
          <w:sz w:val="24"/>
          <w:szCs w:val="24"/>
          <w:lang w:val="en-US"/>
        </w:rPr>
        <w:t xml:space="preserve"> und </w:t>
      </w:r>
      <w:proofErr w:type="spellStart"/>
      <w:r w:rsidRPr="00EC37BB">
        <w:rPr>
          <w:rFonts w:ascii="Times New Roman" w:hAnsi="Times New Roman" w:cs="Times New Roman"/>
          <w:i/>
          <w:sz w:val="24"/>
          <w:szCs w:val="24"/>
          <w:lang w:val="en-US"/>
        </w:rPr>
        <w:t>Ilija</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Trojanow</w:t>
      </w:r>
      <w:proofErr w:type="spellEnd"/>
      <w:r w:rsidRPr="00EC37BB">
        <w:rPr>
          <w:rFonts w:ascii="Times New Roman" w:hAnsi="Times New Roman" w:cs="Times New Roman"/>
          <w:i/>
          <w:sz w:val="24"/>
          <w:szCs w:val="24"/>
          <w:lang w:val="en-US"/>
        </w:rPr>
        <w:t xml:space="preserve">. Von </w:t>
      </w:r>
      <w:proofErr w:type="spellStart"/>
      <w:r w:rsidRPr="00EC37BB">
        <w:rPr>
          <w:rFonts w:ascii="Times New Roman" w:hAnsi="Times New Roman" w:cs="Times New Roman"/>
          <w:i/>
          <w:sz w:val="24"/>
          <w:szCs w:val="24"/>
          <w:lang w:val="en-US"/>
        </w:rPr>
        <w:t>der</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nationalen</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zur</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internationalen</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Literatur</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Transkulturelle</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deutschsprachige</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Literatur</w:t>
      </w:r>
      <w:proofErr w:type="spellEnd"/>
      <w:r w:rsidRPr="00EC37BB">
        <w:rPr>
          <w:rFonts w:ascii="Times New Roman" w:hAnsi="Times New Roman" w:cs="Times New Roman"/>
          <w:i/>
          <w:sz w:val="24"/>
          <w:szCs w:val="24"/>
          <w:lang w:val="en-US"/>
        </w:rPr>
        <w:t xml:space="preserve"> und </w:t>
      </w:r>
      <w:proofErr w:type="spellStart"/>
      <w:r w:rsidRPr="00EC37BB">
        <w:rPr>
          <w:rFonts w:ascii="Times New Roman" w:hAnsi="Times New Roman" w:cs="Times New Roman"/>
          <w:i/>
          <w:sz w:val="24"/>
          <w:szCs w:val="24"/>
          <w:lang w:val="en-US"/>
        </w:rPr>
        <w:t>Kultur</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im</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Zeitalter</w:t>
      </w:r>
      <w:proofErr w:type="spellEnd"/>
      <w:r w:rsidRPr="00EC37BB">
        <w:rPr>
          <w:rFonts w:ascii="Times New Roman" w:hAnsi="Times New Roman" w:cs="Times New Roman"/>
          <w:i/>
          <w:sz w:val="24"/>
          <w:szCs w:val="24"/>
          <w:lang w:val="en-US"/>
        </w:rPr>
        <w:t xml:space="preserve"> </w:t>
      </w:r>
      <w:proofErr w:type="spellStart"/>
      <w:r w:rsidRPr="00EC37BB">
        <w:rPr>
          <w:rFonts w:ascii="Times New Roman" w:hAnsi="Times New Roman" w:cs="Times New Roman"/>
          <w:i/>
          <w:sz w:val="24"/>
          <w:szCs w:val="24"/>
          <w:lang w:val="en-US"/>
        </w:rPr>
        <w:t>globaler</w:t>
      </w:r>
      <w:proofErr w:type="spellEnd"/>
      <w:r w:rsidRPr="00EC37BB">
        <w:rPr>
          <w:rFonts w:ascii="Times New Roman" w:hAnsi="Times New Roman" w:cs="Times New Roman"/>
          <w:i/>
          <w:sz w:val="24"/>
          <w:szCs w:val="24"/>
          <w:lang w:val="en-US"/>
        </w:rPr>
        <w:t xml:space="preserve"> Migration.</w:t>
      </w:r>
      <w:r w:rsidRPr="00EC37BB">
        <w:rPr>
          <w:rFonts w:ascii="Times New Roman" w:hAnsi="Times New Roman" w:cs="Times New Roman"/>
          <w:sz w:val="24"/>
          <w:szCs w:val="24"/>
          <w:lang w:val="en-US"/>
        </w:rPr>
        <w:t xml:space="preserve"> Amsterdam: </w:t>
      </w:r>
      <w:proofErr w:type="spellStart"/>
      <w:r w:rsidRPr="00EC37BB">
        <w:rPr>
          <w:rFonts w:ascii="Times New Roman" w:hAnsi="Times New Roman" w:cs="Times New Roman"/>
          <w:sz w:val="24"/>
          <w:szCs w:val="24"/>
          <w:lang w:val="en-US"/>
        </w:rPr>
        <w:t>Rodopi</w:t>
      </w:r>
      <w:proofErr w:type="spellEnd"/>
      <w:r w:rsidRPr="00EC37BB">
        <w:rPr>
          <w:rFonts w:ascii="Times New Roman" w:hAnsi="Times New Roman" w:cs="Times New Roman"/>
          <w:sz w:val="24"/>
          <w:szCs w:val="24"/>
        </w:rPr>
        <w:t xml:space="preserve">. 340 </w:t>
      </w:r>
      <w:r w:rsidRPr="00EC37BB">
        <w:rPr>
          <w:rFonts w:ascii="Times New Roman" w:hAnsi="Times New Roman" w:cs="Times New Roman"/>
          <w:sz w:val="24"/>
          <w:szCs w:val="24"/>
          <w:lang w:val="en-US"/>
        </w:rPr>
        <w:t>s.</w:t>
      </w:r>
    </w:p>
    <w:p w:rsidR="00D434C2" w:rsidRPr="00EC37BB" w:rsidRDefault="00D434C2" w:rsidP="00EC37BB">
      <w:pPr>
        <w:pStyle w:val="a3"/>
        <w:numPr>
          <w:ilvl w:val="0"/>
          <w:numId w:val="5"/>
        </w:numPr>
        <w:spacing w:line="480" w:lineRule="auto"/>
        <w:jc w:val="both"/>
        <w:rPr>
          <w:rFonts w:ascii="Times New Roman" w:hAnsi="Times New Roman" w:cs="Times New Roman"/>
          <w:sz w:val="24"/>
          <w:szCs w:val="24"/>
          <w:lang w:val="en-US"/>
        </w:rPr>
      </w:pPr>
      <w:r w:rsidRPr="00EC37BB">
        <w:rPr>
          <w:rFonts w:ascii="Times New Roman" w:hAnsi="Times New Roman" w:cs="Times New Roman"/>
          <w:sz w:val="24"/>
          <w:szCs w:val="24"/>
          <w:lang w:val="en-US"/>
        </w:rPr>
        <w:t xml:space="preserve">Schulze, Fr. 2007. </w:t>
      </w:r>
      <w:r w:rsidRPr="00EC37BB">
        <w:rPr>
          <w:rFonts w:ascii="Times New Roman" w:hAnsi="Times New Roman" w:cs="Times New Roman"/>
          <w:i/>
          <w:sz w:val="24"/>
          <w:szCs w:val="24"/>
          <w:lang w:val="en-US"/>
        </w:rPr>
        <w:t xml:space="preserve">Theoretical Perspectives: From </w:t>
      </w:r>
      <w:proofErr w:type="spellStart"/>
      <w:r w:rsidRPr="00EC37BB">
        <w:rPr>
          <w:rFonts w:ascii="Times New Roman" w:hAnsi="Times New Roman" w:cs="Times New Roman"/>
          <w:i/>
          <w:sz w:val="24"/>
          <w:szCs w:val="24"/>
          <w:lang w:val="en-US"/>
        </w:rPr>
        <w:t>Postcolonialism</w:t>
      </w:r>
      <w:proofErr w:type="spellEnd"/>
      <w:r w:rsidRPr="00EC37BB">
        <w:rPr>
          <w:rFonts w:ascii="Times New Roman" w:hAnsi="Times New Roman" w:cs="Times New Roman"/>
          <w:i/>
          <w:sz w:val="24"/>
          <w:szCs w:val="24"/>
          <w:lang w:val="en-US"/>
        </w:rPr>
        <w:t xml:space="preserve"> to </w:t>
      </w:r>
      <w:proofErr w:type="spellStart"/>
      <w:r w:rsidRPr="00EC37BB">
        <w:rPr>
          <w:rFonts w:ascii="Times New Roman" w:hAnsi="Times New Roman" w:cs="Times New Roman"/>
          <w:i/>
          <w:sz w:val="24"/>
          <w:szCs w:val="24"/>
          <w:lang w:val="en-US"/>
        </w:rPr>
        <w:t>Transcultural</w:t>
      </w:r>
      <w:proofErr w:type="spellEnd"/>
      <w:r w:rsidRPr="00EC37BB">
        <w:rPr>
          <w:rFonts w:ascii="Times New Roman" w:hAnsi="Times New Roman" w:cs="Times New Roman"/>
          <w:i/>
          <w:sz w:val="24"/>
          <w:szCs w:val="24"/>
          <w:lang w:val="en-US"/>
        </w:rPr>
        <w:t xml:space="preserve"> World Literature. English Literatures across the Globe: A Companion</w:t>
      </w:r>
      <w:r w:rsidRPr="00EC37BB">
        <w:rPr>
          <w:rFonts w:ascii="Times New Roman" w:hAnsi="Times New Roman" w:cs="Times New Roman"/>
          <w:sz w:val="24"/>
          <w:szCs w:val="24"/>
          <w:lang w:val="en-US"/>
        </w:rPr>
        <w:t>. Paderborn: Wilhelm Fink. 307 p.</w:t>
      </w:r>
    </w:p>
    <w:p w:rsidR="00D434C2" w:rsidRPr="00EC37BB" w:rsidRDefault="00D434C2" w:rsidP="00EC37BB">
      <w:pPr>
        <w:pStyle w:val="a3"/>
        <w:spacing w:line="480" w:lineRule="auto"/>
        <w:jc w:val="center"/>
        <w:rPr>
          <w:rFonts w:ascii="Times New Roman" w:hAnsi="Times New Roman" w:cs="Times New Roman"/>
          <w:b/>
          <w:sz w:val="24"/>
          <w:szCs w:val="24"/>
        </w:rPr>
      </w:pPr>
      <w:r w:rsidRPr="00EC37BB">
        <w:rPr>
          <w:rFonts w:ascii="Times New Roman" w:hAnsi="Times New Roman" w:cs="Times New Roman"/>
          <w:b/>
          <w:sz w:val="24"/>
          <w:szCs w:val="24"/>
        </w:rPr>
        <w:t>Иллюстративный материал</w:t>
      </w:r>
    </w:p>
    <w:p w:rsidR="00EC37BB" w:rsidRPr="00EC37BB" w:rsidRDefault="005870B4" w:rsidP="00EC37BB">
      <w:pPr>
        <w:pStyle w:val="a3"/>
        <w:numPr>
          <w:ilvl w:val="0"/>
          <w:numId w:val="10"/>
        </w:numPr>
        <w:tabs>
          <w:tab w:val="left" w:pos="0"/>
          <w:tab w:val="left" w:pos="709"/>
          <w:tab w:val="left" w:pos="1985"/>
        </w:tabs>
        <w:spacing w:line="480" w:lineRule="auto"/>
        <w:ind w:left="709" w:hanging="709"/>
        <w:jc w:val="both"/>
        <w:rPr>
          <w:rFonts w:ascii="Times New Roman" w:hAnsi="Times New Roman" w:cs="Times New Roman"/>
          <w:sz w:val="24"/>
          <w:szCs w:val="24"/>
          <w:lang w:val="en-US" w:eastAsia="ru-RU"/>
        </w:rPr>
      </w:pPr>
      <w:proofErr w:type="spellStart"/>
      <w:r w:rsidRPr="00EC37BB">
        <w:rPr>
          <w:rFonts w:ascii="Times New Roman" w:hAnsi="Times New Roman" w:cs="Times New Roman"/>
          <w:sz w:val="24"/>
          <w:szCs w:val="24"/>
          <w:lang w:val="en-US"/>
        </w:rPr>
        <w:t>Guo</w:t>
      </w:r>
      <w:proofErr w:type="spellEnd"/>
      <w:r w:rsidR="000E0E1E" w:rsidRPr="00EC37BB">
        <w:rPr>
          <w:rFonts w:ascii="Times New Roman" w:hAnsi="Times New Roman" w:cs="Times New Roman"/>
          <w:sz w:val="24"/>
          <w:szCs w:val="24"/>
          <w:lang w:val="en-US"/>
        </w:rPr>
        <w:t>,</w:t>
      </w:r>
      <w:r w:rsidRPr="00EC37BB">
        <w:rPr>
          <w:rFonts w:ascii="Times New Roman" w:hAnsi="Times New Roman" w:cs="Times New Roman"/>
          <w:sz w:val="24"/>
          <w:szCs w:val="24"/>
          <w:lang w:val="en-US"/>
        </w:rPr>
        <w:t xml:space="preserve"> X. </w:t>
      </w:r>
      <w:r w:rsidR="000E0E1E" w:rsidRPr="00EC37BB">
        <w:rPr>
          <w:rFonts w:ascii="Times New Roman" w:hAnsi="Times New Roman" w:cs="Times New Roman"/>
          <w:sz w:val="24"/>
          <w:szCs w:val="24"/>
          <w:lang w:val="en-US"/>
        </w:rPr>
        <w:t xml:space="preserve">2008. </w:t>
      </w:r>
      <w:r w:rsidRPr="00EC37BB">
        <w:rPr>
          <w:rFonts w:ascii="Times New Roman" w:hAnsi="Times New Roman" w:cs="Times New Roman"/>
          <w:i/>
          <w:sz w:val="24"/>
          <w:szCs w:val="24"/>
          <w:lang w:val="en-US"/>
        </w:rPr>
        <w:t>A Concise Chinese-English Dictionary for Lovers</w:t>
      </w:r>
      <w:r w:rsidR="000E0E1E" w:rsidRPr="00EC37BB">
        <w:rPr>
          <w:rFonts w:ascii="Times New Roman" w:hAnsi="Times New Roman" w:cs="Times New Roman"/>
          <w:b/>
          <w:sz w:val="24"/>
          <w:szCs w:val="24"/>
          <w:lang w:val="en-US"/>
        </w:rPr>
        <w:t xml:space="preserve">. </w:t>
      </w:r>
      <w:r w:rsidR="00D434C2" w:rsidRPr="00EC37BB">
        <w:rPr>
          <w:rFonts w:ascii="Times New Roman" w:hAnsi="Times New Roman" w:cs="Times New Roman"/>
          <w:b/>
          <w:sz w:val="24"/>
          <w:szCs w:val="24"/>
          <w:lang w:val="en-US"/>
        </w:rPr>
        <w:t xml:space="preserve">London: </w:t>
      </w:r>
      <w:r w:rsidR="000E0E1E" w:rsidRPr="00EC37BB">
        <w:rPr>
          <w:rFonts w:ascii="Times New Roman" w:hAnsi="Times New Roman" w:cs="Times New Roman"/>
          <w:sz w:val="24"/>
          <w:szCs w:val="24"/>
          <w:lang w:val="en-US"/>
        </w:rPr>
        <w:t>Anchor.</w:t>
      </w:r>
    </w:p>
    <w:p w:rsidR="005870B4" w:rsidRPr="00EC37BB" w:rsidRDefault="00D434C2" w:rsidP="00EC37BB">
      <w:pPr>
        <w:pStyle w:val="a3"/>
        <w:tabs>
          <w:tab w:val="left" w:pos="0"/>
          <w:tab w:val="left" w:pos="142"/>
          <w:tab w:val="left" w:pos="709"/>
          <w:tab w:val="left" w:pos="1985"/>
        </w:tabs>
        <w:spacing w:line="480" w:lineRule="auto"/>
        <w:jc w:val="both"/>
        <w:rPr>
          <w:rFonts w:ascii="Times New Roman" w:hAnsi="Times New Roman" w:cs="Times New Roman"/>
          <w:sz w:val="24"/>
          <w:szCs w:val="24"/>
          <w:lang w:val="en-US" w:eastAsia="ru-RU"/>
        </w:rPr>
      </w:pPr>
      <w:proofErr w:type="gramStart"/>
      <w:r w:rsidRPr="00EC37BB">
        <w:rPr>
          <w:rFonts w:ascii="Times New Roman" w:hAnsi="Times New Roman" w:cs="Times New Roman"/>
          <w:sz w:val="24"/>
          <w:szCs w:val="24"/>
          <w:lang w:val="en-US"/>
        </w:rPr>
        <w:t>346 p.</w:t>
      </w:r>
      <w:proofErr w:type="gramEnd"/>
    </w:p>
    <w:p w:rsidR="005870B4" w:rsidRPr="00EC37BB" w:rsidRDefault="005870B4" w:rsidP="00EC37BB">
      <w:pPr>
        <w:pStyle w:val="a3"/>
        <w:numPr>
          <w:ilvl w:val="0"/>
          <w:numId w:val="10"/>
        </w:numPr>
        <w:tabs>
          <w:tab w:val="left" w:pos="0"/>
          <w:tab w:val="left" w:pos="709"/>
          <w:tab w:val="left" w:pos="1985"/>
        </w:tabs>
        <w:spacing w:line="480" w:lineRule="auto"/>
        <w:ind w:left="709" w:hanging="709"/>
        <w:jc w:val="both"/>
        <w:rPr>
          <w:rFonts w:ascii="Times New Roman" w:eastAsia="Times New Roman" w:hAnsi="Times New Roman" w:cs="Times New Roman"/>
          <w:sz w:val="24"/>
          <w:szCs w:val="24"/>
          <w:lang w:val="en-US" w:eastAsia="ru-RU"/>
        </w:rPr>
      </w:pPr>
      <w:r w:rsidRPr="00EC37BB">
        <w:rPr>
          <w:rFonts w:ascii="Times New Roman" w:hAnsi="Times New Roman" w:cs="Times New Roman"/>
          <w:sz w:val="24"/>
          <w:szCs w:val="24"/>
          <w:lang w:val="en-US"/>
        </w:rPr>
        <w:t>Li</w:t>
      </w:r>
      <w:r w:rsidR="000E0E1E" w:rsidRPr="00EC37BB">
        <w:rPr>
          <w:rFonts w:ascii="Times New Roman" w:hAnsi="Times New Roman" w:cs="Times New Roman"/>
          <w:sz w:val="24"/>
          <w:szCs w:val="24"/>
          <w:lang w:val="en-US"/>
        </w:rPr>
        <w:t>,</w:t>
      </w:r>
      <w:r w:rsidRPr="00EC37BB">
        <w:rPr>
          <w:rFonts w:ascii="Times New Roman" w:hAnsi="Times New Roman" w:cs="Times New Roman"/>
          <w:sz w:val="24"/>
          <w:szCs w:val="24"/>
          <w:lang w:val="en-US"/>
        </w:rPr>
        <w:t xml:space="preserve"> C. </w:t>
      </w:r>
      <w:r w:rsidR="000E0E1E" w:rsidRPr="00EC37BB">
        <w:rPr>
          <w:rFonts w:ascii="Times New Roman" w:hAnsi="Times New Roman" w:cs="Times New Roman"/>
          <w:sz w:val="24"/>
          <w:szCs w:val="24"/>
          <w:lang w:val="en-US"/>
        </w:rPr>
        <w:t xml:space="preserve">2005. </w:t>
      </w:r>
      <w:r w:rsidRPr="00EC37BB">
        <w:rPr>
          <w:rFonts w:ascii="Times New Roman" w:hAnsi="Times New Roman" w:cs="Times New Roman"/>
          <w:i/>
          <w:sz w:val="24"/>
          <w:szCs w:val="24"/>
          <w:lang w:val="en-US"/>
        </w:rPr>
        <w:t>Mao's Last Dancer</w:t>
      </w:r>
      <w:r w:rsidR="000E0E1E" w:rsidRPr="00EC37BB">
        <w:rPr>
          <w:rFonts w:ascii="Times New Roman" w:hAnsi="Times New Roman" w:cs="Times New Roman"/>
          <w:sz w:val="24"/>
          <w:szCs w:val="24"/>
          <w:lang w:val="en-US"/>
        </w:rPr>
        <w:t xml:space="preserve">. </w:t>
      </w:r>
      <w:r w:rsidR="00D434C2" w:rsidRPr="00EC37BB">
        <w:rPr>
          <w:rFonts w:ascii="Times New Roman" w:hAnsi="Times New Roman" w:cs="Times New Roman"/>
          <w:sz w:val="24"/>
          <w:szCs w:val="24"/>
          <w:lang w:val="en-US"/>
        </w:rPr>
        <w:t xml:space="preserve">New York: </w:t>
      </w:r>
      <w:r w:rsidRPr="00EC37BB">
        <w:rPr>
          <w:rFonts w:ascii="Times New Roman" w:eastAsia="Times New Roman" w:hAnsi="Times New Roman" w:cs="Times New Roman"/>
          <w:sz w:val="24"/>
          <w:szCs w:val="24"/>
          <w:lang w:val="en-US" w:eastAsia="ru-RU"/>
        </w:rPr>
        <w:t>Berkley</w:t>
      </w:r>
      <w:r w:rsidR="000E0E1E" w:rsidRPr="00EC37BB">
        <w:rPr>
          <w:rFonts w:ascii="Times New Roman" w:hAnsi="Times New Roman" w:cs="Times New Roman"/>
          <w:sz w:val="24"/>
          <w:szCs w:val="24"/>
        </w:rPr>
        <w:t>.</w:t>
      </w:r>
      <w:r w:rsidR="001E59DF" w:rsidRPr="00EC37BB">
        <w:rPr>
          <w:rFonts w:ascii="Times New Roman" w:hAnsi="Times New Roman" w:cs="Times New Roman"/>
          <w:sz w:val="24"/>
          <w:szCs w:val="24"/>
          <w:lang w:val="en-US"/>
        </w:rPr>
        <w:t xml:space="preserve"> 342 p.</w:t>
      </w:r>
    </w:p>
    <w:p w:rsidR="005870B4" w:rsidRPr="00EC37BB" w:rsidRDefault="005870B4" w:rsidP="00EC37BB">
      <w:pPr>
        <w:pStyle w:val="a3"/>
        <w:numPr>
          <w:ilvl w:val="0"/>
          <w:numId w:val="10"/>
        </w:numPr>
        <w:tabs>
          <w:tab w:val="left" w:pos="0"/>
          <w:tab w:val="left" w:pos="709"/>
          <w:tab w:val="left" w:pos="1985"/>
        </w:tabs>
        <w:spacing w:line="480" w:lineRule="auto"/>
        <w:ind w:left="709" w:hanging="709"/>
        <w:jc w:val="both"/>
        <w:rPr>
          <w:rFonts w:ascii="Times New Roman" w:hAnsi="Times New Roman" w:cs="Times New Roman"/>
          <w:sz w:val="24"/>
          <w:szCs w:val="24"/>
          <w:lang w:val="en-US" w:eastAsia="ru-RU"/>
        </w:rPr>
      </w:pPr>
      <w:r w:rsidRPr="00EC37BB">
        <w:rPr>
          <w:rFonts w:ascii="Times New Roman" w:hAnsi="Times New Roman" w:cs="Times New Roman"/>
          <w:sz w:val="24"/>
          <w:szCs w:val="24"/>
          <w:lang w:val="en-US"/>
        </w:rPr>
        <w:t>Tan</w:t>
      </w:r>
      <w:r w:rsidR="000E0E1E" w:rsidRPr="00EC37BB">
        <w:rPr>
          <w:rFonts w:ascii="Times New Roman" w:hAnsi="Times New Roman" w:cs="Times New Roman"/>
          <w:sz w:val="24"/>
          <w:szCs w:val="24"/>
          <w:lang w:val="en-US"/>
        </w:rPr>
        <w:t>,</w:t>
      </w:r>
      <w:r w:rsidRPr="00EC37BB">
        <w:rPr>
          <w:rFonts w:ascii="Times New Roman" w:hAnsi="Times New Roman" w:cs="Times New Roman"/>
          <w:sz w:val="24"/>
          <w:szCs w:val="24"/>
          <w:lang w:val="en-US"/>
        </w:rPr>
        <w:t xml:space="preserve"> A. </w:t>
      </w:r>
      <w:r w:rsidR="00937113" w:rsidRPr="00EC37BB">
        <w:rPr>
          <w:rFonts w:ascii="Times New Roman" w:hAnsi="Times New Roman" w:cs="Times New Roman"/>
          <w:sz w:val="24"/>
          <w:szCs w:val="24"/>
          <w:lang w:val="en-US"/>
        </w:rPr>
        <w:t xml:space="preserve">1995. </w:t>
      </w:r>
      <w:r w:rsidRPr="00EC37BB">
        <w:rPr>
          <w:rFonts w:ascii="Times New Roman" w:hAnsi="Times New Roman" w:cs="Times New Roman"/>
          <w:i/>
          <w:sz w:val="24"/>
          <w:szCs w:val="24"/>
          <w:lang w:val="en-US"/>
        </w:rPr>
        <w:t>The Hundred Secret Senses</w:t>
      </w:r>
      <w:r w:rsidR="00937113" w:rsidRPr="00EC37BB">
        <w:rPr>
          <w:rFonts w:ascii="Times New Roman" w:hAnsi="Times New Roman" w:cs="Times New Roman"/>
          <w:sz w:val="24"/>
          <w:szCs w:val="24"/>
          <w:lang w:val="en-US"/>
        </w:rPr>
        <w:t xml:space="preserve">. </w:t>
      </w:r>
      <w:r w:rsidR="001E59DF" w:rsidRPr="00EC37BB">
        <w:rPr>
          <w:rFonts w:ascii="Times New Roman" w:hAnsi="Times New Roman" w:cs="Times New Roman"/>
          <w:sz w:val="24"/>
          <w:szCs w:val="24"/>
          <w:lang w:val="en-US"/>
        </w:rPr>
        <w:t xml:space="preserve">New York: </w:t>
      </w:r>
      <w:r w:rsidR="00937113" w:rsidRPr="00EC37BB">
        <w:rPr>
          <w:rFonts w:ascii="Times New Roman" w:eastAsia="Times New Roman" w:hAnsi="Times New Roman" w:cs="Times New Roman"/>
          <w:sz w:val="24"/>
          <w:szCs w:val="24"/>
          <w:lang w:val="en-US" w:eastAsia="ru-RU"/>
        </w:rPr>
        <w:t xml:space="preserve">G. P. </w:t>
      </w:r>
      <w:proofErr w:type="spellStart"/>
      <w:r w:rsidR="00937113" w:rsidRPr="00EC37BB">
        <w:rPr>
          <w:rFonts w:ascii="Times New Roman" w:eastAsia="Times New Roman" w:hAnsi="Times New Roman" w:cs="Times New Roman"/>
          <w:sz w:val="24"/>
          <w:szCs w:val="24"/>
          <w:lang w:val="en-US" w:eastAsia="ru-RU"/>
        </w:rPr>
        <w:t>Putnum's</w:t>
      </w:r>
      <w:proofErr w:type="spellEnd"/>
      <w:r w:rsidR="00937113" w:rsidRPr="00EC37BB">
        <w:rPr>
          <w:rFonts w:ascii="Times New Roman" w:eastAsia="Times New Roman" w:hAnsi="Times New Roman" w:cs="Times New Roman"/>
          <w:sz w:val="24"/>
          <w:szCs w:val="24"/>
          <w:lang w:val="en-US" w:eastAsia="ru-RU"/>
        </w:rPr>
        <w:t xml:space="preserve"> Sons.</w:t>
      </w:r>
      <w:r w:rsidR="001E59DF" w:rsidRPr="00EC37BB">
        <w:rPr>
          <w:rFonts w:ascii="Times New Roman" w:eastAsia="Times New Roman" w:hAnsi="Times New Roman" w:cs="Times New Roman"/>
          <w:sz w:val="24"/>
          <w:szCs w:val="24"/>
          <w:lang w:val="en-US" w:eastAsia="ru-RU"/>
        </w:rPr>
        <w:t xml:space="preserve"> 350 p.</w:t>
      </w:r>
    </w:p>
    <w:p w:rsidR="00EC37BB" w:rsidRPr="00EC37BB" w:rsidRDefault="00DB69AD" w:rsidP="00EC37BB">
      <w:pPr>
        <w:pStyle w:val="a3"/>
        <w:numPr>
          <w:ilvl w:val="0"/>
          <w:numId w:val="10"/>
        </w:numPr>
        <w:tabs>
          <w:tab w:val="left" w:pos="0"/>
          <w:tab w:val="left" w:pos="709"/>
          <w:tab w:val="left" w:pos="1985"/>
        </w:tabs>
        <w:spacing w:line="480" w:lineRule="auto"/>
        <w:ind w:left="709" w:hanging="709"/>
        <w:jc w:val="both"/>
        <w:rPr>
          <w:rFonts w:ascii="Times New Roman" w:eastAsia="Times New Roman" w:hAnsi="Times New Roman" w:cs="Times New Roman"/>
          <w:i/>
          <w:sz w:val="24"/>
          <w:szCs w:val="24"/>
          <w:lang w:val="en-US" w:eastAsia="ru-RU"/>
        </w:rPr>
      </w:pPr>
      <w:r w:rsidRPr="00EC37BB">
        <w:rPr>
          <w:rFonts w:ascii="Times New Roman" w:eastAsia="Times New Roman" w:hAnsi="Times New Roman" w:cs="Times New Roman"/>
          <w:sz w:val="24"/>
          <w:szCs w:val="24"/>
          <w:lang w:val="en-US" w:eastAsia="ru-RU"/>
        </w:rPr>
        <w:t xml:space="preserve">Yen </w:t>
      </w:r>
      <w:proofErr w:type="spellStart"/>
      <w:r w:rsidRPr="00EC37BB">
        <w:rPr>
          <w:rFonts w:ascii="Times New Roman" w:eastAsia="Times New Roman" w:hAnsi="Times New Roman" w:cs="Times New Roman"/>
          <w:sz w:val="24"/>
          <w:szCs w:val="24"/>
          <w:lang w:val="en-US" w:eastAsia="ru-RU"/>
        </w:rPr>
        <w:t>Mah</w:t>
      </w:r>
      <w:proofErr w:type="spellEnd"/>
      <w:r w:rsidR="001E59DF" w:rsidRPr="00EC37BB">
        <w:rPr>
          <w:rFonts w:ascii="Times New Roman" w:eastAsia="Times New Roman" w:hAnsi="Times New Roman" w:cs="Times New Roman"/>
          <w:sz w:val="24"/>
          <w:szCs w:val="24"/>
          <w:lang w:val="en-US" w:eastAsia="ru-RU"/>
        </w:rPr>
        <w:t>,</w:t>
      </w:r>
      <w:r w:rsidRPr="00EC37BB">
        <w:rPr>
          <w:rFonts w:ascii="Times New Roman" w:eastAsia="Times New Roman" w:hAnsi="Times New Roman" w:cs="Times New Roman"/>
          <w:sz w:val="24"/>
          <w:szCs w:val="24"/>
          <w:lang w:val="en-US" w:eastAsia="ru-RU"/>
        </w:rPr>
        <w:t xml:space="preserve"> A. 2001. </w:t>
      </w:r>
      <w:r w:rsidRPr="00EC37BB">
        <w:rPr>
          <w:rFonts w:ascii="Times New Roman" w:eastAsia="Times New Roman" w:hAnsi="Times New Roman" w:cs="Times New Roman"/>
          <w:i/>
          <w:sz w:val="24"/>
          <w:szCs w:val="24"/>
          <w:lang w:val="en-US" w:eastAsia="ru-RU"/>
        </w:rPr>
        <w:t xml:space="preserve">Watching the Tree: A Chinese </w:t>
      </w:r>
      <w:r w:rsidR="00EC37BB" w:rsidRPr="00EC37BB">
        <w:rPr>
          <w:rFonts w:ascii="Times New Roman" w:eastAsia="Times New Roman" w:hAnsi="Times New Roman" w:cs="Times New Roman"/>
          <w:i/>
          <w:sz w:val="24"/>
          <w:szCs w:val="24"/>
          <w:lang w:val="en-US" w:eastAsia="ru-RU"/>
        </w:rPr>
        <w:t xml:space="preserve">Daughter Reflects on Happiness. </w:t>
      </w:r>
    </w:p>
    <w:p w:rsidR="00DB69AD" w:rsidRPr="00EC37BB" w:rsidRDefault="00DB69AD" w:rsidP="00EC37BB">
      <w:pPr>
        <w:pStyle w:val="a3"/>
        <w:tabs>
          <w:tab w:val="left" w:pos="0"/>
          <w:tab w:val="left" w:pos="709"/>
          <w:tab w:val="left" w:pos="1985"/>
        </w:tabs>
        <w:spacing w:line="480" w:lineRule="auto"/>
        <w:jc w:val="both"/>
        <w:rPr>
          <w:rFonts w:ascii="Times New Roman" w:eastAsia="Times New Roman" w:hAnsi="Times New Roman" w:cs="Times New Roman"/>
          <w:sz w:val="24"/>
          <w:szCs w:val="24"/>
          <w:lang w:val="en-US" w:eastAsia="ru-RU"/>
        </w:rPr>
      </w:pPr>
      <w:proofErr w:type="gramStart"/>
      <w:r w:rsidRPr="00EC37BB">
        <w:rPr>
          <w:rFonts w:ascii="Times New Roman" w:eastAsia="Times New Roman" w:hAnsi="Times New Roman" w:cs="Times New Roman"/>
          <w:i/>
          <w:sz w:val="24"/>
          <w:szCs w:val="24"/>
          <w:lang w:val="en-US" w:eastAsia="ru-RU"/>
        </w:rPr>
        <w:t>Tradition,</w:t>
      </w:r>
      <w:proofErr w:type="gramEnd"/>
      <w:r w:rsidRPr="00EC37BB">
        <w:rPr>
          <w:rFonts w:ascii="Times New Roman" w:eastAsia="Times New Roman" w:hAnsi="Times New Roman" w:cs="Times New Roman"/>
          <w:i/>
          <w:sz w:val="24"/>
          <w:szCs w:val="24"/>
          <w:lang w:val="en-US" w:eastAsia="ru-RU"/>
        </w:rPr>
        <w:t xml:space="preserve"> and Spiritual Wisdom.</w:t>
      </w:r>
      <w:r w:rsidRPr="00EC37BB">
        <w:rPr>
          <w:rFonts w:ascii="Times New Roman" w:eastAsia="Times New Roman" w:hAnsi="Times New Roman" w:cs="Times New Roman"/>
          <w:sz w:val="24"/>
          <w:szCs w:val="24"/>
          <w:lang w:val="en-US" w:eastAsia="ru-RU"/>
        </w:rPr>
        <w:t xml:space="preserve"> </w:t>
      </w:r>
      <w:r w:rsidR="001E59DF" w:rsidRPr="00EC37BB">
        <w:rPr>
          <w:rFonts w:ascii="Times New Roman" w:eastAsia="Times New Roman" w:hAnsi="Times New Roman" w:cs="Times New Roman"/>
          <w:sz w:val="24"/>
          <w:szCs w:val="24"/>
          <w:lang w:val="en-US" w:eastAsia="ru-RU"/>
        </w:rPr>
        <w:t xml:space="preserve">London: </w:t>
      </w:r>
      <w:r w:rsidR="001E59DF" w:rsidRPr="00EC37BB">
        <w:rPr>
          <w:rFonts w:ascii="Times New Roman" w:hAnsi="Times New Roman" w:cs="Times New Roman"/>
          <w:sz w:val="24"/>
          <w:szCs w:val="24"/>
          <w:lang w:val="en-US"/>
        </w:rPr>
        <w:t>HarperCollins</w:t>
      </w:r>
      <w:r w:rsidRPr="00EC37BB">
        <w:rPr>
          <w:rFonts w:ascii="Times New Roman" w:eastAsia="Times New Roman" w:hAnsi="Times New Roman" w:cs="Times New Roman"/>
          <w:sz w:val="24"/>
          <w:szCs w:val="24"/>
          <w:lang w:val="en-US" w:eastAsia="ru-RU"/>
        </w:rPr>
        <w:t>.</w:t>
      </w:r>
      <w:r w:rsidR="001E59DF" w:rsidRPr="00EC37BB">
        <w:rPr>
          <w:rFonts w:ascii="Times New Roman" w:eastAsia="Times New Roman" w:hAnsi="Times New Roman" w:cs="Times New Roman"/>
          <w:sz w:val="24"/>
          <w:szCs w:val="24"/>
          <w:lang w:val="en-US" w:eastAsia="ru-RU"/>
        </w:rPr>
        <w:t xml:space="preserve"> </w:t>
      </w:r>
      <w:proofErr w:type="gramStart"/>
      <w:r w:rsidR="001E59DF" w:rsidRPr="00EC37BB">
        <w:rPr>
          <w:rFonts w:ascii="Times New Roman" w:eastAsia="Times New Roman" w:hAnsi="Times New Roman" w:cs="Times New Roman"/>
          <w:sz w:val="24"/>
          <w:szCs w:val="24"/>
          <w:lang w:val="en-US" w:eastAsia="ru-RU"/>
        </w:rPr>
        <w:t>349 p.</w:t>
      </w:r>
      <w:proofErr w:type="gramEnd"/>
    </w:p>
    <w:p w:rsidR="00DB69AD" w:rsidRPr="00EC37BB" w:rsidRDefault="00DB69AD" w:rsidP="00EC37BB">
      <w:pPr>
        <w:pStyle w:val="a3"/>
        <w:spacing w:line="480" w:lineRule="auto"/>
        <w:jc w:val="both"/>
        <w:rPr>
          <w:rFonts w:ascii="Times New Roman" w:hAnsi="Times New Roman" w:cs="Times New Roman"/>
          <w:sz w:val="24"/>
          <w:szCs w:val="24"/>
          <w:lang w:val="en-US" w:eastAsia="ru-RU"/>
        </w:rPr>
      </w:pPr>
    </w:p>
    <w:sectPr w:rsidR="00DB69AD" w:rsidRPr="00EC37BB" w:rsidSect="003A6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92E"/>
    <w:multiLevelType w:val="hybridMultilevel"/>
    <w:tmpl w:val="5984A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23E8B"/>
    <w:multiLevelType w:val="hybridMultilevel"/>
    <w:tmpl w:val="3A4E0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D9050D"/>
    <w:multiLevelType w:val="hybridMultilevel"/>
    <w:tmpl w:val="E23A68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1823D6"/>
    <w:multiLevelType w:val="hybridMultilevel"/>
    <w:tmpl w:val="0F2A3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390094A"/>
    <w:multiLevelType w:val="hybridMultilevel"/>
    <w:tmpl w:val="190C3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E1C1D"/>
    <w:multiLevelType w:val="hybridMultilevel"/>
    <w:tmpl w:val="78B05D20"/>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007C85"/>
    <w:multiLevelType w:val="hybridMultilevel"/>
    <w:tmpl w:val="BFCE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A5235"/>
    <w:multiLevelType w:val="hybridMultilevel"/>
    <w:tmpl w:val="0EB48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E71631"/>
    <w:multiLevelType w:val="multilevel"/>
    <w:tmpl w:val="E4CE6C0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rPr>
    </w:lvl>
    <w:lvl w:ilvl="1">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8"/>
  </w:num>
  <w:num w:numId="6">
    <w:abstractNumId w:val="0"/>
  </w:num>
  <w:num w:numId="7">
    <w:abstractNumId w:val="4"/>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960F0"/>
    <w:rsid w:val="000B22E9"/>
    <w:rsid w:val="000E0E1E"/>
    <w:rsid w:val="00107F19"/>
    <w:rsid w:val="00110B7D"/>
    <w:rsid w:val="001663FC"/>
    <w:rsid w:val="001808FC"/>
    <w:rsid w:val="001C2ACC"/>
    <w:rsid w:val="001C590B"/>
    <w:rsid w:val="001E59DF"/>
    <w:rsid w:val="001F65DA"/>
    <w:rsid w:val="00230716"/>
    <w:rsid w:val="0032208D"/>
    <w:rsid w:val="003A6AA7"/>
    <w:rsid w:val="00406D6C"/>
    <w:rsid w:val="004960F0"/>
    <w:rsid w:val="004A2C41"/>
    <w:rsid w:val="004B26D0"/>
    <w:rsid w:val="004B2C50"/>
    <w:rsid w:val="004B5978"/>
    <w:rsid w:val="005318FC"/>
    <w:rsid w:val="005564CB"/>
    <w:rsid w:val="005870B4"/>
    <w:rsid w:val="0067479B"/>
    <w:rsid w:val="008271F4"/>
    <w:rsid w:val="008C5CB2"/>
    <w:rsid w:val="00937113"/>
    <w:rsid w:val="00985864"/>
    <w:rsid w:val="009C5B5B"/>
    <w:rsid w:val="009D07AE"/>
    <w:rsid w:val="009E0B5B"/>
    <w:rsid w:val="009E7B92"/>
    <w:rsid w:val="009F698D"/>
    <w:rsid w:val="00A95180"/>
    <w:rsid w:val="00B23C4E"/>
    <w:rsid w:val="00B70072"/>
    <w:rsid w:val="00C24A95"/>
    <w:rsid w:val="00D348D8"/>
    <w:rsid w:val="00D434C2"/>
    <w:rsid w:val="00DB4334"/>
    <w:rsid w:val="00DB69AD"/>
    <w:rsid w:val="00DD2730"/>
    <w:rsid w:val="00DE0CA2"/>
    <w:rsid w:val="00E24041"/>
    <w:rsid w:val="00E43287"/>
    <w:rsid w:val="00E6655E"/>
    <w:rsid w:val="00E668E3"/>
    <w:rsid w:val="00EC37BB"/>
    <w:rsid w:val="00F2224C"/>
    <w:rsid w:val="00FC2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0F0"/>
    <w:pPr>
      <w:spacing w:after="0" w:line="240" w:lineRule="auto"/>
    </w:pPr>
  </w:style>
  <w:style w:type="character" w:styleId="a4">
    <w:name w:val="Emphasis"/>
    <w:basedOn w:val="a0"/>
    <w:uiPriority w:val="20"/>
    <w:qFormat/>
    <w:rsid w:val="00985864"/>
    <w:rPr>
      <w:i/>
      <w:iCs/>
    </w:rPr>
  </w:style>
  <w:style w:type="character" w:styleId="a5">
    <w:name w:val="Hyperlink"/>
    <w:basedOn w:val="a0"/>
    <w:uiPriority w:val="99"/>
    <w:unhideWhenUsed/>
    <w:rsid w:val="00985864"/>
    <w:rPr>
      <w:color w:val="0000FF"/>
      <w:u w:val="single"/>
    </w:rPr>
  </w:style>
  <w:style w:type="paragraph" w:styleId="a6">
    <w:name w:val="List Paragraph"/>
    <w:basedOn w:val="a"/>
    <w:uiPriority w:val="34"/>
    <w:qFormat/>
    <w:rsid w:val="001808FC"/>
    <w:pPr>
      <w:ind w:left="720"/>
      <w:contextualSpacing/>
    </w:pPr>
  </w:style>
  <w:style w:type="character" w:customStyle="1" w:styleId="spelle">
    <w:name w:val="spelle"/>
    <w:basedOn w:val="a0"/>
    <w:rsid w:val="00DB69AD"/>
  </w:style>
  <w:style w:type="character" w:customStyle="1" w:styleId="grame">
    <w:name w:val="grame"/>
    <w:basedOn w:val="a0"/>
    <w:rsid w:val="00DB69AD"/>
  </w:style>
</w:styles>
</file>

<file path=word/webSettings.xml><?xml version="1.0" encoding="utf-8"?>
<w:webSettings xmlns:r="http://schemas.openxmlformats.org/officeDocument/2006/relationships" xmlns:w="http://schemas.openxmlformats.org/wordprocessingml/2006/main">
  <w:divs>
    <w:div w:id="527062194">
      <w:bodyDiv w:val="1"/>
      <w:marLeft w:val="0"/>
      <w:marRight w:val="0"/>
      <w:marTop w:val="0"/>
      <w:marBottom w:val="0"/>
      <w:divBdr>
        <w:top w:val="none" w:sz="0" w:space="0" w:color="auto"/>
        <w:left w:val="none" w:sz="0" w:space="0" w:color="auto"/>
        <w:bottom w:val="none" w:sz="0" w:space="0" w:color="auto"/>
        <w:right w:val="none" w:sz="0" w:space="0" w:color="auto"/>
      </w:divBdr>
      <w:divsChild>
        <w:div w:id="1198545089">
          <w:marLeft w:val="0"/>
          <w:marRight w:val="0"/>
          <w:marTop w:val="0"/>
          <w:marBottom w:val="0"/>
          <w:divBdr>
            <w:top w:val="none" w:sz="0" w:space="0" w:color="auto"/>
            <w:left w:val="none" w:sz="0" w:space="0" w:color="auto"/>
            <w:bottom w:val="none" w:sz="0" w:space="0" w:color="auto"/>
            <w:right w:val="none" w:sz="0" w:space="0" w:color="auto"/>
          </w:divBdr>
        </w:div>
        <w:div w:id="230894243">
          <w:marLeft w:val="0"/>
          <w:marRight w:val="0"/>
          <w:marTop w:val="0"/>
          <w:marBottom w:val="0"/>
          <w:divBdr>
            <w:top w:val="none" w:sz="0" w:space="0" w:color="auto"/>
            <w:left w:val="none" w:sz="0" w:space="0" w:color="auto"/>
            <w:bottom w:val="none" w:sz="0" w:space="0" w:color="auto"/>
            <w:right w:val="none" w:sz="0" w:space="0" w:color="auto"/>
          </w:divBdr>
        </w:div>
        <w:div w:id="1233085526">
          <w:marLeft w:val="0"/>
          <w:marRight w:val="0"/>
          <w:marTop w:val="0"/>
          <w:marBottom w:val="0"/>
          <w:divBdr>
            <w:top w:val="none" w:sz="0" w:space="0" w:color="auto"/>
            <w:left w:val="none" w:sz="0" w:space="0" w:color="auto"/>
            <w:bottom w:val="none" w:sz="0" w:space="0" w:color="auto"/>
            <w:right w:val="none" w:sz="0" w:space="0" w:color="auto"/>
          </w:divBdr>
        </w:div>
        <w:div w:id="1655911216">
          <w:marLeft w:val="0"/>
          <w:marRight w:val="0"/>
          <w:marTop w:val="0"/>
          <w:marBottom w:val="0"/>
          <w:divBdr>
            <w:top w:val="none" w:sz="0" w:space="0" w:color="auto"/>
            <w:left w:val="none" w:sz="0" w:space="0" w:color="auto"/>
            <w:bottom w:val="none" w:sz="0" w:space="0" w:color="auto"/>
            <w:right w:val="none" w:sz="0" w:space="0" w:color="auto"/>
          </w:divBdr>
        </w:div>
        <w:div w:id="1235312904">
          <w:marLeft w:val="0"/>
          <w:marRight w:val="0"/>
          <w:marTop w:val="0"/>
          <w:marBottom w:val="0"/>
          <w:divBdr>
            <w:top w:val="none" w:sz="0" w:space="0" w:color="auto"/>
            <w:left w:val="none" w:sz="0" w:space="0" w:color="auto"/>
            <w:bottom w:val="none" w:sz="0" w:space="0" w:color="auto"/>
            <w:right w:val="none" w:sz="0" w:space="0" w:color="auto"/>
          </w:divBdr>
        </w:div>
        <w:div w:id="546257347">
          <w:marLeft w:val="0"/>
          <w:marRight w:val="0"/>
          <w:marTop w:val="0"/>
          <w:marBottom w:val="0"/>
          <w:divBdr>
            <w:top w:val="none" w:sz="0" w:space="0" w:color="auto"/>
            <w:left w:val="none" w:sz="0" w:space="0" w:color="auto"/>
            <w:bottom w:val="none" w:sz="0" w:space="0" w:color="auto"/>
            <w:right w:val="none" w:sz="0" w:space="0" w:color="auto"/>
          </w:divBdr>
        </w:div>
        <w:div w:id="55596339">
          <w:marLeft w:val="0"/>
          <w:marRight w:val="0"/>
          <w:marTop w:val="0"/>
          <w:marBottom w:val="0"/>
          <w:divBdr>
            <w:top w:val="none" w:sz="0" w:space="0" w:color="auto"/>
            <w:left w:val="none" w:sz="0" w:space="0" w:color="auto"/>
            <w:bottom w:val="none" w:sz="0" w:space="0" w:color="auto"/>
            <w:right w:val="none" w:sz="0" w:space="0" w:color="auto"/>
          </w:divBdr>
        </w:div>
        <w:div w:id="624164914">
          <w:marLeft w:val="0"/>
          <w:marRight w:val="0"/>
          <w:marTop w:val="0"/>
          <w:marBottom w:val="0"/>
          <w:divBdr>
            <w:top w:val="none" w:sz="0" w:space="0" w:color="auto"/>
            <w:left w:val="none" w:sz="0" w:space="0" w:color="auto"/>
            <w:bottom w:val="none" w:sz="0" w:space="0" w:color="auto"/>
            <w:right w:val="none" w:sz="0" w:space="0" w:color="auto"/>
          </w:divBdr>
        </w:div>
        <w:div w:id="112988288">
          <w:marLeft w:val="0"/>
          <w:marRight w:val="0"/>
          <w:marTop w:val="0"/>
          <w:marBottom w:val="0"/>
          <w:divBdr>
            <w:top w:val="none" w:sz="0" w:space="0" w:color="auto"/>
            <w:left w:val="none" w:sz="0" w:space="0" w:color="auto"/>
            <w:bottom w:val="none" w:sz="0" w:space="0" w:color="auto"/>
            <w:right w:val="none" w:sz="0" w:space="0" w:color="auto"/>
          </w:divBdr>
        </w:div>
        <w:div w:id="2061325428">
          <w:marLeft w:val="0"/>
          <w:marRight w:val="0"/>
          <w:marTop w:val="0"/>
          <w:marBottom w:val="0"/>
          <w:divBdr>
            <w:top w:val="none" w:sz="0" w:space="0" w:color="auto"/>
            <w:left w:val="none" w:sz="0" w:space="0" w:color="auto"/>
            <w:bottom w:val="none" w:sz="0" w:space="0" w:color="auto"/>
            <w:right w:val="none" w:sz="0" w:space="0" w:color="auto"/>
          </w:divBdr>
        </w:div>
        <w:div w:id="186068962">
          <w:marLeft w:val="0"/>
          <w:marRight w:val="0"/>
          <w:marTop w:val="0"/>
          <w:marBottom w:val="0"/>
          <w:divBdr>
            <w:top w:val="none" w:sz="0" w:space="0" w:color="auto"/>
            <w:left w:val="none" w:sz="0" w:space="0" w:color="auto"/>
            <w:bottom w:val="none" w:sz="0" w:space="0" w:color="auto"/>
            <w:right w:val="none" w:sz="0" w:space="0" w:color="auto"/>
          </w:divBdr>
        </w:div>
        <w:div w:id="2090423749">
          <w:marLeft w:val="0"/>
          <w:marRight w:val="0"/>
          <w:marTop w:val="0"/>
          <w:marBottom w:val="0"/>
          <w:divBdr>
            <w:top w:val="none" w:sz="0" w:space="0" w:color="auto"/>
            <w:left w:val="none" w:sz="0" w:space="0" w:color="auto"/>
            <w:bottom w:val="none" w:sz="0" w:space="0" w:color="auto"/>
            <w:right w:val="none" w:sz="0" w:space="0" w:color="auto"/>
          </w:divBdr>
        </w:div>
        <w:div w:id="410464623">
          <w:marLeft w:val="0"/>
          <w:marRight w:val="0"/>
          <w:marTop w:val="0"/>
          <w:marBottom w:val="0"/>
          <w:divBdr>
            <w:top w:val="none" w:sz="0" w:space="0" w:color="auto"/>
            <w:left w:val="none" w:sz="0" w:space="0" w:color="auto"/>
            <w:bottom w:val="none" w:sz="0" w:space="0" w:color="auto"/>
            <w:right w:val="none" w:sz="0" w:space="0" w:color="auto"/>
          </w:divBdr>
        </w:div>
        <w:div w:id="402148115">
          <w:marLeft w:val="0"/>
          <w:marRight w:val="0"/>
          <w:marTop w:val="0"/>
          <w:marBottom w:val="0"/>
          <w:divBdr>
            <w:top w:val="none" w:sz="0" w:space="0" w:color="auto"/>
            <w:left w:val="none" w:sz="0" w:space="0" w:color="auto"/>
            <w:bottom w:val="none" w:sz="0" w:space="0" w:color="auto"/>
            <w:right w:val="none" w:sz="0" w:space="0" w:color="auto"/>
          </w:divBdr>
        </w:div>
        <w:div w:id="1155801073">
          <w:marLeft w:val="0"/>
          <w:marRight w:val="0"/>
          <w:marTop w:val="0"/>
          <w:marBottom w:val="0"/>
          <w:divBdr>
            <w:top w:val="none" w:sz="0" w:space="0" w:color="auto"/>
            <w:left w:val="none" w:sz="0" w:space="0" w:color="auto"/>
            <w:bottom w:val="none" w:sz="0" w:space="0" w:color="auto"/>
            <w:right w:val="none" w:sz="0" w:space="0" w:color="auto"/>
          </w:divBdr>
        </w:div>
        <w:div w:id="9769547">
          <w:marLeft w:val="0"/>
          <w:marRight w:val="0"/>
          <w:marTop w:val="0"/>
          <w:marBottom w:val="0"/>
          <w:divBdr>
            <w:top w:val="none" w:sz="0" w:space="0" w:color="auto"/>
            <w:left w:val="none" w:sz="0" w:space="0" w:color="auto"/>
            <w:bottom w:val="none" w:sz="0" w:space="0" w:color="auto"/>
            <w:right w:val="none" w:sz="0" w:space="0" w:color="auto"/>
          </w:divBdr>
        </w:div>
        <w:div w:id="1738556495">
          <w:marLeft w:val="0"/>
          <w:marRight w:val="0"/>
          <w:marTop w:val="0"/>
          <w:marBottom w:val="0"/>
          <w:divBdr>
            <w:top w:val="none" w:sz="0" w:space="0" w:color="auto"/>
            <w:left w:val="none" w:sz="0" w:space="0" w:color="auto"/>
            <w:bottom w:val="none" w:sz="0" w:space="0" w:color="auto"/>
            <w:right w:val="none" w:sz="0" w:space="0" w:color="auto"/>
          </w:divBdr>
        </w:div>
      </w:divsChild>
    </w:div>
    <w:div w:id="16924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lib.purdue.edu/clcweb/vol15/iss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E20D7-CF16-40BA-BA2A-F043FE5F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2017-06-30T19:10:00Z</dcterms:created>
  <dcterms:modified xsi:type="dcterms:W3CDTF">2017-06-30T19:10:00Z</dcterms:modified>
</cp:coreProperties>
</file>