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9F" w:rsidRPr="00B27572" w:rsidRDefault="00374A9F" w:rsidP="00374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72">
        <w:rPr>
          <w:rFonts w:ascii="Times New Roman" w:hAnsi="Times New Roman" w:cs="Times New Roman"/>
          <w:b/>
          <w:sz w:val="28"/>
          <w:szCs w:val="28"/>
        </w:rPr>
        <w:t>Роль молодёжных общественных организаций российских немцев в актуализации этнической идентичности молодёжи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sz w:val="24"/>
          <w:szCs w:val="24"/>
        </w:rPr>
        <w:t>Анастасия Александровна Плотникова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sz w:val="24"/>
          <w:szCs w:val="24"/>
        </w:rPr>
        <w:t>Уральский федеральный университет им. первого Президента России Б.Н. Ельцина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A19DB">
        <w:rPr>
          <w:rFonts w:ascii="Times New Roman" w:hAnsi="Times New Roman" w:cs="Times New Roman"/>
          <w:sz w:val="24"/>
          <w:szCs w:val="24"/>
        </w:rPr>
        <w:t>_</w:t>
      </w:r>
      <w:r w:rsidRPr="004A19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19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A19DB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4A19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19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19DB" w:rsidRPr="003162EF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4A19DB">
        <w:rPr>
          <w:rFonts w:ascii="Times New Roman" w:hAnsi="Times New Roman" w:cs="Times New Roman"/>
          <w:sz w:val="24"/>
          <w:szCs w:val="24"/>
        </w:rPr>
        <w:t xml:space="preserve"> статья посвящена </w:t>
      </w:r>
      <w:r>
        <w:rPr>
          <w:rFonts w:ascii="Times New Roman" w:hAnsi="Times New Roman" w:cs="Times New Roman"/>
          <w:sz w:val="24"/>
          <w:szCs w:val="24"/>
        </w:rPr>
        <w:t>анализу деятельности молодежных общественных организаций российских немцев и их роли в актуализации этнической идентичности молодежи. В стат</w:t>
      </w:r>
      <w:r w:rsidR="005E64A5">
        <w:rPr>
          <w:rFonts w:ascii="Times New Roman" w:hAnsi="Times New Roman" w:cs="Times New Roman"/>
          <w:sz w:val="24"/>
          <w:szCs w:val="24"/>
        </w:rPr>
        <w:t>ье рассматриваются особенности этнической идентичности российских немцев, обусловленные историческими процессами. Более пристальное внимание уделено деятельности Межрегиональной общественной организации «Немецкое молодежное объединение»</w:t>
      </w:r>
      <w:r w:rsidR="003162EF" w:rsidRPr="003162EF">
        <w:rPr>
          <w:rFonts w:ascii="Times New Roman" w:hAnsi="Times New Roman" w:cs="Times New Roman"/>
          <w:sz w:val="24"/>
          <w:szCs w:val="24"/>
        </w:rPr>
        <w:t>.</w:t>
      </w:r>
    </w:p>
    <w:p w:rsidR="004A19DB" w:rsidRPr="004A19DB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D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A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ЭТНИЧЕСКАЯ ИДЕНТИЧНОСТЬ; РОССИЙСКИЕ НЕМЦЫ; МОЛОДЕЖЬ; ОБЩЕСТВЕННЫЕ ОРГАНИЗАЦИИ. </w:t>
      </w:r>
    </w:p>
    <w:p w:rsidR="004A19DB" w:rsidRPr="004A19DB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9DB" w:rsidRPr="004A19DB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ROLE OF 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>YOUTH PUBLIC</w:t>
      </w:r>
      <w:r w:rsidR="005E6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>ATIONS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RUSSIAN GERMANS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ACTUALIZATION 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A1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ETHNIC IDENTITY OF YOUTH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19DB">
        <w:rPr>
          <w:rFonts w:ascii="Times New Roman" w:hAnsi="Times New Roman" w:cs="Times New Roman"/>
          <w:sz w:val="24"/>
          <w:szCs w:val="24"/>
          <w:lang w:val="en-US"/>
        </w:rPr>
        <w:t xml:space="preserve">Anastasia A. </w:t>
      </w:r>
      <w:proofErr w:type="spellStart"/>
      <w:r w:rsidRPr="004A19DB">
        <w:rPr>
          <w:rFonts w:ascii="Times New Roman" w:hAnsi="Times New Roman" w:cs="Times New Roman"/>
          <w:sz w:val="24"/>
          <w:szCs w:val="24"/>
          <w:lang w:val="en-US"/>
        </w:rPr>
        <w:t>Plotnikova</w:t>
      </w:r>
      <w:proofErr w:type="spellEnd"/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19DB">
        <w:rPr>
          <w:rFonts w:ascii="Times New Roman" w:hAnsi="Times New Roman" w:cs="Times New Roman"/>
          <w:sz w:val="24"/>
          <w:szCs w:val="24"/>
          <w:lang w:val="en-US"/>
        </w:rPr>
        <w:t>Ural Federal University named after the first President of Russia B.N. Yeltsin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19DB">
        <w:rPr>
          <w:rFonts w:ascii="Times New Roman" w:hAnsi="Times New Roman" w:cs="Times New Roman"/>
          <w:sz w:val="24"/>
          <w:szCs w:val="24"/>
          <w:lang w:val="en-US"/>
        </w:rPr>
        <w:t>Ekaterinburg</w:t>
      </w:r>
    </w:p>
    <w:p w:rsidR="004A19DB" w:rsidRPr="004A19DB" w:rsidRDefault="004A19DB" w:rsidP="004A19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19DB">
        <w:rPr>
          <w:rFonts w:ascii="Times New Roman" w:hAnsi="Times New Roman" w:cs="Times New Roman"/>
          <w:sz w:val="24"/>
          <w:szCs w:val="24"/>
          <w:lang w:val="en-US"/>
        </w:rPr>
        <w:t>aa_p@bk.ru</w:t>
      </w:r>
    </w:p>
    <w:p w:rsidR="004A19DB" w:rsidRPr="004A19DB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C7A">
        <w:rPr>
          <w:rFonts w:ascii="Times New Roman" w:hAnsi="Times New Roman" w:cs="Times New Roman"/>
          <w:b/>
          <w:sz w:val="24"/>
          <w:szCs w:val="24"/>
          <w:lang w:val="en-US"/>
        </w:rPr>
        <w:t>Annotation:</w:t>
      </w:r>
      <w:r w:rsidRPr="004A1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 xml:space="preserve">he article is devoted to analysis of activity of youth public organizations of Russian </w:t>
      </w:r>
      <w:r w:rsidR="00547C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>ermans and their role</w:t>
      </w:r>
      <w:r w:rsidR="003162EF" w:rsidRPr="005E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 xml:space="preserve">in the actualization of ethnic identity of youth. The article considers features of ethnic identity of Russian </w:t>
      </w:r>
      <w:r w:rsidR="00547C7A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 xml:space="preserve">rmans, that are determined of historical processes. More intent attention is soared to activity of public organization </w:t>
      </w:r>
      <w:r w:rsidR="003162EF" w:rsidRPr="003162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162EF">
        <w:rPr>
          <w:rFonts w:ascii="Times New Roman" w:hAnsi="Times New Roman" w:cs="Times New Roman"/>
          <w:sz w:val="24"/>
          <w:szCs w:val="24"/>
          <w:lang w:val="en-US"/>
        </w:rPr>
        <w:t>German Youth Union</w:t>
      </w:r>
      <w:r w:rsidR="003162EF" w:rsidRPr="003162E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74A9F" w:rsidRPr="00547C7A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7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A1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C7A">
        <w:rPr>
          <w:rFonts w:ascii="Times New Roman" w:hAnsi="Times New Roman" w:cs="Times New Roman"/>
          <w:sz w:val="24"/>
          <w:szCs w:val="24"/>
          <w:lang w:val="en-US"/>
        </w:rPr>
        <w:t>ET</w:t>
      </w:r>
      <w:bookmarkStart w:id="0" w:name="_GoBack"/>
      <w:bookmarkEnd w:id="0"/>
      <w:r w:rsidR="00547C7A">
        <w:rPr>
          <w:rFonts w:ascii="Times New Roman" w:hAnsi="Times New Roman" w:cs="Times New Roman"/>
          <w:sz w:val="24"/>
          <w:szCs w:val="24"/>
          <w:lang w:val="en-US"/>
        </w:rPr>
        <w:t xml:space="preserve">HNIC IDENTITY; </w:t>
      </w:r>
      <w:r w:rsidRPr="004A19DB">
        <w:rPr>
          <w:rFonts w:ascii="Times New Roman" w:hAnsi="Times New Roman" w:cs="Times New Roman"/>
          <w:sz w:val="24"/>
          <w:szCs w:val="24"/>
          <w:lang w:val="en-US"/>
        </w:rPr>
        <w:t>RUSSIAN GERMANS</w:t>
      </w:r>
      <w:r w:rsidR="00547C7A">
        <w:rPr>
          <w:rFonts w:ascii="Times New Roman" w:hAnsi="Times New Roman" w:cs="Times New Roman"/>
          <w:sz w:val="24"/>
          <w:szCs w:val="24"/>
          <w:lang w:val="en-US"/>
        </w:rPr>
        <w:t>; YOUTH; PUBLIC ORGANISATIONS.</w:t>
      </w:r>
    </w:p>
    <w:p w:rsidR="004A19DB" w:rsidRPr="004A19DB" w:rsidRDefault="004A19DB" w:rsidP="004A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9E2" w:rsidRPr="00B27572" w:rsidRDefault="00B03F2A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>Российские немцы сегодня – это одна из наиболее крупных этнических групп в Российской Федерации. По данным переписи населения 2010г., в России проживает 397 тыс. этнических немцев.</w:t>
      </w:r>
      <w:r w:rsidR="00F23A09" w:rsidRPr="00B27572">
        <w:rPr>
          <w:rFonts w:ascii="Times New Roman" w:hAnsi="Times New Roman" w:cs="Times New Roman"/>
          <w:sz w:val="24"/>
          <w:szCs w:val="24"/>
        </w:rPr>
        <w:t xml:space="preserve"> Наибольшее их количество (около 60%) – это жители Западной Сибири. </w:t>
      </w:r>
    </w:p>
    <w:p w:rsidR="00F23A09" w:rsidRPr="00B27572" w:rsidRDefault="007F4FEF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Следствием депортации немцев СССР и репрессий против немецкого населения в 1940-х годах прошлого столетия стали не только гибель десятков тысяч советских немцев, </w:t>
      </w:r>
      <w:r w:rsidRPr="00B27572">
        <w:rPr>
          <w:rFonts w:ascii="Times New Roman" w:hAnsi="Times New Roman" w:cs="Times New Roman"/>
          <w:sz w:val="24"/>
          <w:szCs w:val="24"/>
        </w:rPr>
        <w:lastRenderedPageBreak/>
        <w:t>но и разрушение традиционного образа жизни немецких семей. Усложнился традиционный путь передачи культурных ценностей в семье – от старшего поколения младшему, а также была утеряна культурная и социально-экономическая инфраструктура немецкого населения. Всё это привело к частичной утрате знаний немецкого языка и культуры, традиций и идентичности, в особенности</w:t>
      </w:r>
      <w:r w:rsidR="000222F6" w:rsidRPr="00B27572">
        <w:rPr>
          <w:rFonts w:ascii="Times New Roman" w:hAnsi="Times New Roman" w:cs="Times New Roman"/>
          <w:sz w:val="24"/>
          <w:szCs w:val="24"/>
        </w:rPr>
        <w:t>,</w:t>
      </w:r>
      <w:r w:rsidRPr="00B27572">
        <w:rPr>
          <w:rFonts w:ascii="Times New Roman" w:hAnsi="Times New Roman" w:cs="Times New Roman"/>
          <w:sz w:val="24"/>
          <w:szCs w:val="24"/>
        </w:rPr>
        <w:t xml:space="preserve"> среди молодёжи.</w:t>
      </w:r>
    </w:p>
    <w:p w:rsidR="007F4FEF" w:rsidRPr="00B27572" w:rsidRDefault="007F4FEF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Произошедший в период с 1987 по 2005 годы массовый выезд десятков тысяч семей российских немцев в Германию еще более усугубил этнокультурное положение немецкого населения. </w:t>
      </w:r>
    </w:p>
    <w:p w:rsidR="00A72A42" w:rsidRPr="00B27572" w:rsidRDefault="000222F6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Несмотря на трудности в процессе сохранения </w:t>
      </w:r>
      <w:r w:rsidR="0094083C" w:rsidRPr="00B27572">
        <w:rPr>
          <w:rFonts w:ascii="Times New Roman" w:hAnsi="Times New Roman" w:cs="Times New Roman"/>
          <w:sz w:val="24"/>
          <w:szCs w:val="24"/>
        </w:rPr>
        <w:t>этнической</w:t>
      </w:r>
      <w:r w:rsidRPr="00B27572">
        <w:rPr>
          <w:rFonts w:ascii="Times New Roman" w:hAnsi="Times New Roman" w:cs="Times New Roman"/>
          <w:sz w:val="24"/>
          <w:szCs w:val="24"/>
        </w:rPr>
        <w:t xml:space="preserve"> идентичности российских немцев, можно отметить и положительную составляющую современного развития культуры немцев России. На </w:t>
      </w:r>
      <w:r w:rsidR="00A72A42" w:rsidRPr="00B27572">
        <w:rPr>
          <w:rFonts w:ascii="Times New Roman" w:hAnsi="Times New Roman" w:cs="Times New Roman"/>
          <w:sz w:val="24"/>
          <w:szCs w:val="24"/>
        </w:rPr>
        <w:t>сегодняшний день существует общественная самоорганизация российских немцев, которая является движущей силой процессов восстановления, сохранения и развития культурной идентичности немецкого населения России. Самоорганизация российских немцев опирается более чем на 450 общественных организаций российских немцев по всей России (немецкие национально-культурные автономии, центры встреч российских немцев, молодежные клубы и т.д.) в 56 регионах страны.</w:t>
      </w:r>
    </w:p>
    <w:p w:rsidR="00ED32D2" w:rsidRPr="00B27572" w:rsidRDefault="00ED32D2" w:rsidP="0037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>Отдельным направлением деятельности в самоорганизации российских немцев выделена работа с молодёжью. В рамках молодежной работы определены свои векторы и приоритеты, определяющие развитие молодежной работы в среде российских немцев. Одним из наиболее актуальных направлений является актуализация этнической идентичности молодёжи из числа российских немцев.</w:t>
      </w:r>
    </w:p>
    <w:p w:rsidR="0094083C" w:rsidRPr="00B27572" w:rsidRDefault="00ED32D2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Говоря об этом </w:t>
      </w:r>
      <w:r w:rsidR="00A71673" w:rsidRPr="00B27572">
        <w:rPr>
          <w:rFonts w:ascii="Times New Roman" w:hAnsi="Times New Roman" w:cs="Times New Roman"/>
          <w:sz w:val="24"/>
          <w:szCs w:val="24"/>
        </w:rPr>
        <w:t xml:space="preserve">направлении, </w:t>
      </w:r>
      <w:r w:rsidR="000222F6" w:rsidRPr="00B2757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B27572">
        <w:rPr>
          <w:rFonts w:ascii="Times New Roman" w:hAnsi="Times New Roman" w:cs="Times New Roman"/>
          <w:sz w:val="24"/>
          <w:szCs w:val="24"/>
        </w:rPr>
        <w:t xml:space="preserve">дать определение самому понятию – </w:t>
      </w:r>
      <w:r w:rsidR="00D83A15" w:rsidRPr="00B27572">
        <w:rPr>
          <w:rFonts w:ascii="Times New Roman" w:hAnsi="Times New Roman" w:cs="Times New Roman"/>
          <w:sz w:val="24"/>
          <w:szCs w:val="24"/>
        </w:rPr>
        <w:t>«этническ</w:t>
      </w:r>
      <w:r w:rsidRPr="00B27572">
        <w:rPr>
          <w:rFonts w:ascii="Times New Roman" w:hAnsi="Times New Roman" w:cs="Times New Roman"/>
          <w:sz w:val="24"/>
          <w:szCs w:val="24"/>
        </w:rPr>
        <w:t>ая</w:t>
      </w:r>
      <w:r w:rsidR="000222F6" w:rsidRPr="00B27572">
        <w:rPr>
          <w:rFonts w:ascii="Times New Roman" w:hAnsi="Times New Roman" w:cs="Times New Roman"/>
          <w:sz w:val="24"/>
          <w:szCs w:val="24"/>
        </w:rPr>
        <w:t xml:space="preserve"> идентичность»</w:t>
      </w:r>
      <w:r w:rsidR="00CB3308" w:rsidRPr="00B27572">
        <w:rPr>
          <w:rFonts w:ascii="Times New Roman" w:hAnsi="Times New Roman" w:cs="Times New Roman"/>
          <w:sz w:val="24"/>
          <w:szCs w:val="24"/>
        </w:rPr>
        <w:t xml:space="preserve">. Согласно </w:t>
      </w:r>
      <w:proofErr w:type="gramStart"/>
      <w:r w:rsidR="0094083C" w:rsidRPr="00B27572">
        <w:rPr>
          <w:rFonts w:ascii="Times New Roman" w:hAnsi="Times New Roman" w:cs="Times New Roman"/>
          <w:sz w:val="24"/>
          <w:szCs w:val="24"/>
        </w:rPr>
        <w:t>подходу</w:t>
      </w:r>
      <w:proofErr w:type="gramEnd"/>
      <w:r w:rsidR="00CB3308" w:rsidRPr="00B27572">
        <w:rPr>
          <w:rFonts w:ascii="Times New Roman" w:hAnsi="Times New Roman" w:cs="Times New Roman"/>
          <w:sz w:val="24"/>
          <w:szCs w:val="24"/>
        </w:rPr>
        <w:t xml:space="preserve"> В. Курске</w:t>
      </w:r>
      <w:r w:rsidR="0094083C" w:rsidRPr="00B27572">
        <w:rPr>
          <w:rFonts w:ascii="Times New Roman" w:hAnsi="Times New Roman" w:cs="Times New Roman"/>
          <w:sz w:val="24"/>
          <w:szCs w:val="24"/>
        </w:rPr>
        <w:t xml:space="preserve">, этническая идентичность – это не данность, а динамический процесс, который продолжается в течение всей жизни. В этой связи можно говорить о влиянии на данный процесс различных социальных факторов, которые позволяют этнической идентичность индивида изменяться в течение жизни. </w:t>
      </w:r>
    </w:p>
    <w:p w:rsidR="000222F6" w:rsidRPr="00B27572" w:rsidRDefault="000222F6" w:rsidP="00036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Этническая идентичность российских немцев обладает рядом отличительных особенностей. </w:t>
      </w:r>
      <w:r w:rsidR="00036183" w:rsidRPr="00B2757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036183" w:rsidRPr="00B27572">
        <w:rPr>
          <w:rFonts w:ascii="Times New Roman" w:hAnsi="Times New Roman" w:cs="Times New Roman"/>
          <w:sz w:val="24"/>
          <w:szCs w:val="24"/>
        </w:rPr>
        <w:t>Авда</w:t>
      </w:r>
      <w:r w:rsidR="00F406B7" w:rsidRPr="00B27572">
        <w:rPr>
          <w:rFonts w:ascii="Times New Roman" w:hAnsi="Times New Roman" w:cs="Times New Roman"/>
          <w:sz w:val="24"/>
          <w:szCs w:val="24"/>
        </w:rPr>
        <w:t>шкин</w:t>
      </w:r>
      <w:proofErr w:type="spellEnd"/>
      <w:r w:rsidR="00F406B7" w:rsidRPr="00B27572">
        <w:rPr>
          <w:rFonts w:ascii="Times New Roman" w:hAnsi="Times New Roman" w:cs="Times New Roman"/>
          <w:sz w:val="24"/>
          <w:szCs w:val="24"/>
        </w:rPr>
        <w:t xml:space="preserve"> в своей статье «Кто мы и гд</w:t>
      </w:r>
      <w:r w:rsidR="00036183" w:rsidRPr="00B27572">
        <w:rPr>
          <w:rFonts w:ascii="Times New Roman" w:hAnsi="Times New Roman" w:cs="Times New Roman"/>
          <w:sz w:val="24"/>
          <w:szCs w:val="24"/>
        </w:rPr>
        <w:t xml:space="preserve">е наша </w:t>
      </w:r>
      <w:r w:rsidR="00036183" w:rsidRPr="00B27572">
        <w:rPr>
          <w:rFonts w:ascii="Times New Roman" w:hAnsi="Times New Roman" w:cs="Times New Roman"/>
          <w:sz w:val="24"/>
          <w:szCs w:val="24"/>
          <w:lang w:val="en-US"/>
        </w:rPr>
        <w:t>Heimat</w:t>
      </w:r>
      <w:r w:rsidR="00036183" w:rsidRPr="00B27572">
        <w:rPr>
          <w:rFonts w:ascii="Times New Roman" w:hAnsi="Times New Roman" w:cs="Times New Roman"/>
          <w:sz w:val="24"/>
          <w:szCs w:val="24"/>
        </w:rPr>
        <w:t>?» говорит о д</w:t>
      </w:r>
      <w:r w:rsidRPr="00B27572">
        <w:rPr>
          <w:rFonts w:ascii="Times New Roman" w:hAnsi="Times New Roman" w:cs="Times New Roman"/>
          <w:sz w:val="24"/>
          <w:szCs w:val="24"/>
        </w:rPr>
        <w:t>уальной модели идентичности</w:t>
      </w:r>
      <w:r w:rsidR="00036183" w:rsidRPr="00B27572">
        <w:rPr>
          <w:rFonts w:ascii="Times New Roman" w:hAnsi="Times New Roman" w:cs="Times New Roman"/>
          <w:sz w:val="24"/>
          <w:szCs w:val="24"/>
        </w:rPr>
        <w:t>: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 w:rsidR="00036183" w:rsidRPr="00B27572">
        <w:rPr>
          <w:rFonts w:ascii="Times New Roman" w:hAnsi="Times New Roman" w:cs="Times New Roman"/>
          <w:sz w:val="24"/>
          <w:szCs w:val="24"/>
        </w:rPr>
        <w:t>«</w:t>
      </w:r>
      <w:r w:rsidRPr="00B27572">
        <w:rPr>
          <w:rFonts w:ascii="Times New Roman" w:hAnsi="Times New Roman" w:cs="Times New Roman"/>
          <w:sz w:val="24"/>
          <w:szCs w:val="24"/>
        </w:rPr>
        <w:t>российские немцы являются переходным «мостиком» между немцами и русскими: они вхожи в оба этнокультурных пространства, но не склонны осуществить выбор</w:t>
      </w:r>
      <w:r w:rsidR="00036183" w:rsidRPr="00B27572">
        <w:rPr>
          <w:rFonts w:ascii="Times New Roman" w:hAnsi="Times New Roman" w:cs="Times New Roman"/>
          <w:sz w:val="24"/>
          <w:szCs w:val="24"/>
        </w:rPr>
        <w:t>»</w:t>
      </w:r>
      <w:r w:rsidRPr="00B27572">
        <w:rPr>
          <w:rFonts w:ascii="Times New Roman" w:hAnsi="Times New Roman" w:cs="Times New Roman"/>
          <w:sz w:val="24"/>
          <w:szCs w:val="24"/>
        </w:rPr>
        <w:t>.</w:t>
      </w:r>
      <w:r w:rsidR="00036183" w:rsidRPr="00B27572">
        <w:rPr>
          <w:rFonts w:ascii="Times New Roman" w:hAnsi="Times New Roman" w:cs="Times New Roman"/>
          <w:sz w:val="24"/>
          <w:szCs w:val="24"/>
        </w:rPr>
        <w:t xml:space="preserve"> В этом случае российские немцы рано или поздно встают перед выбором и этническим самоопределением. </w:t>
      </w:r>
    </w:p>
    <w:p w:rsidR="00A72A42" w:rsidRPr="00B27572" w:rsidRDefault="00F42C9D" w:rsidP="00F42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lastRenderedPageBreak/>
        <w:t>Утрата молодёжью из числа российских немцев своей этнической идентичности определила необходимость решения данной проблемы. В</w:t>
      </w:r>
      <w:r w:rsidR="00A71673" w:rsidRPr="00B27572">
        <w:rPr>
          <w:rFonts w:ascii="Times New Roman" w:hAnsi="Times New Roman" w:cs="Times New Roman"/>
          <w:sz w:val="24"/>
          <w:szCs w:val="24"/>
        </w:rPr>
        <w:t xml:space="preserve"> связи с этим одной из ключевых задач в деятельности Межрегиональной общественной организации «Немецкое молодёжное объединение» как на федеральном, так и на региональных уровнях является актуализация этнической идентичности молодёжи.</w:t>
      </w:r>
    </w:p>
    <w:p w:rsidR="003F2E9B" w:rsidRPr="00B27572" w:rsidRDefault="00A71673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>Для решения данной задачи регулярно проводятся круглые столы и дискуссионные п</w:t>
      </w:r>
      <w:r w:rsidR="003F2E9B" w:rsidRPr="00B27572">
        <w:rPr>
          <w:rFonts w:ascii="Times New Roman" w:hAnsi="Times New Roman" w:cs="Times New Roman"/>
          <w:sz w:val="24"/>
          <w:szCs w:val="24"/>
        </w:rPr>
        <w:t>лощадки, посвященные темам гражданской и этнической идентичности молодёжи</w:t>
      </w:r>
      <w:r w:rsidR="00AE2A8E" w:rsidRPr="00B27572">
        <w:rPr>
          <w:rFonts w:ascii="Times New Roman" w:hAnsi="Times New Roman" w:cs="Times New Roman"/>
          <w:sz w:val="24"/>
          <w:szCs w:val="24"/>
        </w:rPr>
        <w:t xml:space="preserve">. </w:t>
      </w:r>
      <w:r w:rsidR="003F2E9B" w:rsidRPr="00B27572">
        <w:rPr>
          <w:rFonts w:ascii="Times New Roman" w:hAnsi="Times New Roman" w:cs="Times New Roman"/>
          <w:sz w:val="24"/>
          <w:szCs w:val="24"/>
        </w:rPr>
        <w:t xml:space="preserve">Важным содержательным моментом таких мероприятий является дискуссия о необходимости гармоничного развития гражданской и этнической идентичностей молодёжи. </w:t>
      </w:r>
      <w:r w:rsidR="006B1EA9" w:rsidRPr="00B27572">
        <w:rPr>
          <w:rFonts w:ascii="Times New Roman" w:hAnsi="Times New Roman" w:cs="Times New Roman"/>
          <w:sz w:val="24"/>
          <w:szCs w:val="24"/>
        </w:rPr>
        <w:t>Этническая идентичность всегда рассматривается во взаимодействии с гражданской, а актуализация этнической идентичности осуществляется в том числе и в рамках формирования активной гражданской позиции молодёжи из числа российских немцев.</w:t>
      </w:r>
    </w:p>
    <w:p w:rsidR="006B1EA9" w:rsidRPr="00B27572" w:rsidRDefault="006B1EA9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Помимо дискуссионных площадок и круглых столов, немаловажную роль в актуализации этнической идентичности молодёжи из числа российских немцев играет ежегодный проект – этнокультурный лагерь-семинар «Национальная деревня», который традиционно проводится в местах бывшего или нынешнего компактного проживания российских немцев. В рамках «Национальной деревни» проходят встречи с местным населением, которые дают возможность из первых уст узнать об исторических и культурных особенностях народа, </w:t>
      </w:r>
      <w:r w:rsidR="00D06067" w:rsidRPr="00B27572">
        <w:rPr>
          <w:rFonts w:ascii="Times New Roman" w:hAnsi="Times New Roman" w:cs="Times New Roman"/>
          <w:sz w:val="24"/>
          <w:szCs w:val="24"/>
        </w:rPr>
        <w:t>танцевальные, творческие и кулинарные мастер-классы, образовательные блоки по диалектам российских немцев.</w:t>
      </w:r>
    </w:p>
    <w:p w:rsidR="00D06067" w:rsidRPr="00B27572" w:rsidRDefault="00D06067" w:rsidP="00A7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Данный проект всегда пользуется большим спросом у членов молодёжных организаций российских немцев по всей стране, а результаты мероприятия говорят о его эффективности. Для участников проект становится площадкой для осмысления своей этнической принадлежности и возможностью погружения в культуру российских немцев. Зачастую именно это мероприятия стимулирует у участников дальнейший интерес к изучению </w:t>
      </w:r>
      <w:r w:rsidR="0007514A" w:rsidRPr="00B27572">
        <w:rPr>
          <w:rFonts w:ascii="Times New Roman" w:hAnsi="Times New Roman" w:cs="Times New Roman"/>
          <w:sz w:val="24"/>
          <w:szCs w:val="24"/>
        </w:rPr>
        <w:t>немецкого языка и углублению своих знаний по истории и традициям немцев России и, как следствие, актуализацию этнической идентичности.</w:t>
      </w:r>
    </w:p>
    <w:p w:rsidR="00A71673" w:rsidRDefault="0007514A" w:rsidP="0018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56D32" w:rsidRPr="00B27572">
        <w:rPr>
          <w:rFonts w:ascii="Times New Roman" w:hAnsi="Times New Roman" w:cs="Times New Roman"/>
          <w:sz w:val="24"/>
          <w:szCs w:val="24"/>
        </w:rPr>
        <w:t>молодёжные общественные организации российских немцев, занимаясь актуализацией этнической идентичности молодёжи, берут на себя роль «большой семьи», прививая традиционные культурные ценности. Это дает шанс утраченным традициям оказаться восстановленными в современных молодых семьях российских немцев и получить своё развитие в будущем.</w:t>
      </w:r>
      <w:r w:rsidR="00C749F1" w:rsidRPr="00B27572">
        <w:rPr>
          <w:rFonts w:ascii="Times New Roman" w:hAnsi="Times New Roman" w:cs="Times New Roman"/>
          <w:sz w:val="24"/>
          <w:szCs w:val="24"/>
        </w:rPr>
        <w:t xml:space="preserve"> Следует отметить, что эти традиции, вступая в диалог с соседствующими культурами, неизбежно изменялись и </w:t>
      </w:r>
      <w:r w:rsidR="00C749F1" w:rsidRPr="00B27572">
        <w:rPr>
          <w:rFonts w:ascii="Times New Roman" w:hAnsi="Times New Roman" w:cs="Times New Roman"/>
          <w:sz w:val="24"/>
          <w:szCs w:val="24"/>
        </w:rPr>
        <w:lastRenderedPageBreak/>
        <w:t xml:space="preserve">продолжают изменяться в современном мире, однако все они сохраняют черты, характерные для </w:t>
      </w:r>
      <w:r w:rsidR="008A0647" w:rsidRPr="00B27572">
        <w:rPr>
          <w:rFonts w:ascii="Times New Roman" w:hAnsi="Times New Roman" w:cs="Times New Roman"/>
          <w:sz w:val="24"/>
          <w:szCs w:val="24"/>
        </w:rPr>
        <w:t>традиционной культуры российских немцев.</w:t>
      </w:r>
    </w:p>
    <w:p w:rsidR="00B27572" w:rsidRDefault="00B27572" w:rsidP="0018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572" w:rsidRPr="00B27572" w:rsidRDefault="00B27572" w:rsidP="00B275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72">
        <w:rPr>
          <w:rFonts w:ascii="Times New Roman" w:hAnsi="Times New Roman" w:cs="Times New Roman"/>
          <w:b/>
          <w:sz w:val="24"/>
          <w:szCs w:val="24"/>
        </w:rPr>
        <w:t>Авдашкин</w:t>
      </w:r>
      <w:proofErr w:type="spellEnd"/>
      <w:r w:rsidRPr="00B27572">
        <w:rPr>
          <w:rFonts w:ascii="Times New Roman" w:hAnsi="Times New Roman" w:cs="Times New Roman"/>
          <w:b/>
          <w:sz w:val="24"/>
          <w:szCs w:val="24"/>
        </w:rPr>
        <w:t xml:space="preserve"> А. А.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 w:rsidRPr="00B27572">
        <w:rPr>
          <w:rFonts w:ascii="Times New Roman" w:hAnsi="Times New Roman" w:cs="Times New Roman"/>
          <w:sz w:val="24"/>
          <w:szCs w:val="24"/>
        </w:rPr>
        <w:t xml:space="preserve">2015. </w:t>
      </w:r>
      <w:r w:rsidRPr="00B27572">
        <w:rPr>
          <w:rFonts w:ascii="Times New Roman" w:hAnsi="Times New Roman" w:cs="Times New Roman"/>
          <w:i/>
          <w:sz w:val="24"/>
          <w:szCs w:val="24"/>
        </w:rPr>
        <w:t xml:space="preserve">Кто мы и где наша </w:t>
      </w:r>
      <w:proofErr w:type="spellStart"/>
      <w:r w:rsidRPr="00B27572">
        <w:rPr>
          <w:rFonts w:ascii="Times New Roman" w:hAnsi="Times New Roman" w:cs="Times New Roman"/>
          <w:i/>
          <w:sz w:val="24"/>
          <w:szCs w:val="24"/>
        </w:rPr>
        <w:t>Heimat</w:t>
      </w:r>
      <w:proofErr w:type="spellEnd"/>
      <w:r w:rsidRPr="00B27572">
        <w:rPr>
          <w:rFonts w:ascii="Times New Roman" w:hAnsi="Times New Roman" w:cs="Times New Roman"/>
          <w:i/>
          <w:sz w:val="24"/>
          <w:szCs w:val="24"/>
        </w:rPr>
        <w:t>? Этническая идентичность российских немцев на рубеже XX-XXI вв. (на материалах Челябинской области)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572">
        <w:rPr>
          <w:rFonts w:ascii="Times New Roman" w:hAnsi="Times New Roman" w:cs="Times New Roman"/>
          <w:sz w:val="24"/>
          <w:szCs w:val="24"/>
        </w:rPr>
        <w:t>Вестник археоло</w:t>
      </w:r>
      <w:r>
        <w:rPr>
          <w:rFonts w:ascii="Times New Roman" w:hAnsi="Times New Roman" w:cs="Times New Roman"/>
          <w:sz w:val="24"/>
          <w:szCs w:val="24"/>
        </w:rPr>
        <w:t>гии, антропологии и этнографии (</w:t>
      </w:r>
      <w:r w:rsidRPr="00B27572">
        <w:rPr>
          <w:rFonts w:ascii="Times New Roman" w:hAnsi="Times New Roman" w:cs="Times New Roman"/>
          <w:sz w:val="24"/>
          <w:szCs w:val="24"/>
        </w:rPr>
        <w:t>Челябинский г</w:t>
      </w:r>
      <w:r>
        <w:rPr>
          <w:rFonts w:ascii="Times New Roman" w:hAnsi="Times New Roman" w:cs="Times New Roman"/>
          <w:sz w:val="24"/>
          <w:szCs w:val="24"/>
        </w:rPr>
        <w:t>осударственный университет)</w:t>
      </w:r>
      <w:r w:rsidRPr="00B27572">
        <w:rPr>
          <w:rFonts w:ascii="Times New Roman" w:hAnsi="Times New Roman" w:cs="Times New Roman"/>
          <w:sz w:val="24"/>
          <w:szCs w:val="24"/>
        </w:rPr>
        <w:t xml:space="preserve"> №1 (28)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572" w:rsidRPr="00B27572" w:rsidRDefault="00B27572" w:rsidP="00B275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72">
        <w:rPr>
          <w:rFonts w:ascii="Times New Roman" w:hAnsi="Times New Roman" w:cs="Times New Roman"/>
          <w:b/>
          <w:sz w:val="24"/>
          <w:szCs w:val="24"/>
        </w:rPr>
        <w:t>Вельцер</w:t>
      </w:r>
      <w:proofErr w:type="spellEnd"/>
      <w:r w:rsidRPr="00B27572">
        <w:rPr>
          <w:rFonts w:ascii="Times New Roman" w:hAnsi="Times New Roman" w:cs="Times New Roman"/>
          <w:b/>
          <w:sz w:val="24"/>
          <w:szCs w:val="24"/>
        </w:rPr>
        <w:t xml:space="preserve"> Х.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 w:rsidRPr="00B27572">
        <w:rPr>
          <w:rFonts w:ascii="Times New Roman" w:hAnsi="Times New Roman" w:cs="Times New Roman"/>
          <w:sz w:val="24"/>
          <w:szCs w:val="24"/>
        </w:rPr>
        <w:t xml:space="preserve">2005. </w:t>
      </w:r>
      <w:r w:rsidRPr="00B27572">
        <w:rPr>
          <w:rFonts w:ascii="Times New Roman" w:hAnsi="Times New Roman" w:cs="Times New Roman"/>
          <w:i/>
          <w:sz w:val="24"/>
          <w:szCs w:val="24"/>
        </w:rPr>
        <w:t>История, память и современность прошлого. Память как арена политической борьбы</w:t>
      </w:r>
      <w:r w:rsidRPr="00B27572">
        <w:rPr>
          <w:rFonts w:ascii="Times New Roman" w:hAnsi="Times New Roman" w:cs="Times New Roman"/>
          <w:i/>
          <w:sz w:val="24"/>
          <w:szCs w:val="24"/>
        </w:rPr>
        <w:t>.</w:t>
      </w:r>
      <w:r w:rsidRPr="00B27572">
        <w:rPr>
          <w:rFonts w:ascii="Times New Roman" w:hAnsi="Times New Roman" w:cs="Times New Roman"/>
          <w:sz w:val="24"/>
          <w:szCs w:val="24"/>
        </w:rPr>
        <w:t xml:space="preserve"> Неприкосновенный запас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572">
        <w:rPr>
          <w:rFonts w:ascii="Times New Roman" w:hAnsi="Times New Roman" w:cs="Times New Roman"/>
          <w:sz w:val="24"/>
          <w:szCs w:val="24"/>
        </w:rPr>
        <w:t>№ 2-3 (40-41)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572">
        <w:rPr>
          <w:rFonts w:ascii="Times New Roman" w:hAnsi="Times New Roman" w:cs="Times New Roman"/>
          <w:sz w:val="24"/>
          <w:szCs w:val="24"/>
        </w:rPr>
        <w:t>28-35.</w:t>
      </w:r>
    </w:p>
    <w:p w:rsidR="00B27572" w:rsidRPr="00B27572" w:rsidRDefault="00B27572" w:rsidP="00B275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b/>
          <w:sz w:val="24"/>
          <w:szCs w:val="24"/>
        </w:rPr>
        <w:t>Курске В.С.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B27572">
        <w:rPr>
          <w:rFonts w:ascii="Times New Roman" w:hAnsi="Times New Roman" w:cs="Times New Roman"/>
          <w:i/>
          <w:sz w:val="24"/>
          <w:szCs w:val="24"/>
        </w:rPr>
        <w:t>Система этнической идентичности и типы этнической самоидентификации российских немцев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572">
        <w:rPr>
          <w:rFonts w:ascii="Times New Roman" w:hAnsi="Times New Roman" w:cs="Times New Roman"/>
          <w:sz w:val="24"/>
          <w:szCs w:val="24"/>
        </w:rPr>
        <w:t xml:space="preserve"> Немцы России: Исторический опыт и современные проблемы самоорганизации: Материалы </w:t>
      </w:r>
      <w:proofErr w:type="spellStart"/>
      <w:r w:rsidRPr="00B2757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2757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2757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27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757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27572">
        <w:rPr>
          <w:rFonts w:ascii="Times New Roman" w:hAnsi="Times New Roman" w:cs="Times New Roman"/>
          <w:sz w:val="24"/>
          <w:szCs w:val="24"/>
        </w:rPr>
        <w:t>. Москва, 29–30 октября 2007 г. М.: МСНК-пресс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572">
        <w:rPr>
          <w:rFonts w:ascii="Times New Roman" w:hAnsi="Times New Roman" w:cs="Times New Roman"/>
          <w:sz w:val="24"/>
          <w:szCs w:val="24"/>
        </w:rPr>
        <w:t>С. 43–46.</w:t>
      </w:r>
    </w:p>
    <w:p w:rsidR="00B27572" w:rsidRPr="00B27572" w:rsidRDefault="00B27572" w:rsidP="00B275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b/>
          <w:sz w:val="24"/>
          <w:szCs w:val="24"/>
        </w:rPr>
        <w:t>Репина Л. П.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2001. </w:t>
      </w:r>
      <w:r w:rsidRPr="00B27572">
        <w:rPr>
          <w:rFonts w:ascii="Times New Roman" w:hAnsi="Times New Roman" w:cs="Times New Roman"/>
          <w:i/>
          <w:sz w:val="24"/>
          <w:szCs w:val="24"/>
        </w:rPr>
        <w:t>Коллективная память и мифы исторического сознания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572">
        <w:rPr>
          <w:rFonts w:ascii="Times New Roman" w:hAnsi="Times New Roman" w:cs="Times New Roman"/>
          <w:sz w:val="24"/>
          <w:szCs w:val="24"/>
        </w:rPr>
        <w:t xml:space="preserve"> Сотворение Истории. Человек – Память – Текст. Отв. редактор Е.А. </w:t>
      </w:r>
      <w:proofErr w:type="spellStart"/>
      <w:r w:rsidRPr="00B27572">
        <w:rPr>
          <w:rFonts w:ascii="Times New Roman" w:hAnsi="Times New Roman" w:cs="Times New Roman"/>
          <w:sz w:val="24"/>
          <w:szCs w:val="24"/>
        </w:rPr>
        <w:t>Вишленкова</w:t>
      </w:r>
      <w:proofErr w:type="spellEnd"/>
      <w:r w:rsidRPr="00B27572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572">
        <w:rPr>
          <w:rFonts w:ascii="Times New Roman" w:hAnsi="Times New Roman" w:cs="Times New Roman"/>
          <w:sz w:val="24"/>
          <w:szCs w:val="24"/>
        </w:rPr>
        <w:t>321—343.</w:t>
      </w:r>
    </w:p>
    <w:p w:rsidR="00B27572" w:rsidRPr="00B27572" w:rsidRDefault="00B27572" w:rsidP="00B275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72">
        <w:rPr>
          <w:rFonts w:ascii="Times New Roman" w:hAnsi="Times New Roman" w:cs="Times New Roman"/>
          <w:b/>
          <w:sz w:val="24"/>
          <w:szCs w:val="24"/>
        </w:rPr>
        <w:t>Хальбвакс М.</w:t>
      </w:r>
      <w:r w:rsidRPr="00B27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r w:rsidRPr="00B27572">
        <w:rPr>
          <w:rFonts w:ascii="Times New Roman" w:hAnsi="Times New Roman" w:cs="Times New Roman"/>
          <w:i/>
          <w:sz w:val="24"/>
          <w:szCs w:val="24"/>
        </w:rPr>
        <w:t>Коллективная и историческая память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7572">
        <w:rPr>
          <w:rFonts w:ascii="Times New Roman" w:hAnsi="Times New Roman" w:cs="Times New Roman"/>
          <w:sz w:val="24"/>
          <w:szCs w:val="24"/>
        </w:rPr>
        <w:t>Неприкосновенный запас</w:t>
      </w:r>
      <w:r>
        <w:rPr>
          <w:rFonts w:ascii="Times New Roman" w:hAnsi="Times New Roman" w:cs="Times New Roman"/>
          <w:sz w:val="24"/>
          <w:szCs w:val="24"/>
        </w:rPr>
        <w:t xml:space="preserve"> №2-3 (40-41):</w:t>
      </w:r>
      <w:r w:rsidRPr="00B27572">
        <w:rPr>
          <w:rFonts w:ascii="Times New Roman" w:hAnsi="Times New Roman" w:cs="Times New Roman"/>
          <w:sz w:val="24"/>
          <w:szCs w:val="24"/>
        </w:rPr>
        <w:t xml:space="preserve"> 8-27.</w:t>
      </w:r>
    </w:p>
    <w:sectPr w:rsidR="00B27572" w:rsidRPr="00B2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589"/>
    <w:multiLevelType w:val="hybridMultilevel"/>
    <w:tmpl w:val="1F8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2D01"/>
    <w:multiLevelType w:val="hybridMultilevel"/>
    <w:tmpl w:val="6B2A9DC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4495479"/>
    <w:multiLevelType w:val="hybridMultilevel"/>
    <w:tmpl w:val="DD3AB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B4"/>
    <w:rsid w:val="000063B4"/>
    <w:rsid w:val="000222F6"/>
    <w:rsid w:val="00036183"/>
    <w:rsid w:val="0007514A"/>
    <w:rsid w:val="00166DAF"/>
    <w:rsid w:val="00187F70"/>
    <w:rsid w:val="002D602B"/>
    <w:rsid w:val="003162EF"/>
    <w:rsid w:val="00374A9F"/>
    <w:rsid w:val="003D54EB"/>
    <w:rsid w:val="003F2E9B"/>
    <w:rsid w:val="004A19DB"/>
    <w:rsid w:val="00547C7A"/>
    <w:rsid w:val="005E64A5"/>
    <w:rsid w:val="006B1EA9"/>
    <w:rsid w:val="007E6763"/>
    <w:rsid w:val="007F4FEF"/>
    <w:rsid w:val="008745D8"/>
    <w:rsid w:val="008A0647"/>
    <w:rsid w:val="008D5A32"/>
    <w:rsid w:val="00904D65"/>
    <w:rsid w:val="0094083C"/>
    <w:rsid w:val="009C7EDB"/>
    <w:rsid w:val="00A71673"/>
    <w:rsid w:val="00A72A42"/>
    <w:rsid w:val="00AE2A8E"/>
    <w:rsid w:val="00B03F2A"/>
    <w:rsid w:val="00B27572"/>
    <w:rsid w:val="00B56D32"/>
    <w:rsid w:val="00B717C3"/>
    <w:rsid w:val="00C749F1"/>
    <w:rsid w:val="00CB3308"/>
    <w:rsid w:val="00D06067"/>
    <w:rsid w:val="00D83A15"/>
    <w:rsid w:val="00DD7B7D"/>
    <w:rsid w:val="00E22F34"/>
    <w:rsid w:val="00ED32D2"/>
    <w:rsid w:val="00F23A09"/>
    <w:rsid w:val="00F406B7"/>
    <w:rsid w:val="00F42C9D"/>
    <w:rsid w:val="00F5700D"/>
    <w:rsid w:val="00FB1656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14B6"/>
  <w15:docId w15:val="{FBEBE828-88BA-4975-B38E-463DFC13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APlotnikowa</dc:creator>
  <cp:keywords/>
  <dc:description/>
  <cp:lastModifiedBy>APlotnikowa</cp:lastModifiedBy>
  <cp:revision>3</cp:revision>
  <dcterms:created xsi:type="dcterms:W3CDTF">2017-06-29T19:46:00Z</dcterms:created>
  <dcterms:modified xsi:type="dcterms:W3CDTF">2017-06-29T20:22:00Z</dcterms:modified>
</cp:coreProperties>
</file>