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0B189" w14:textId="77777777" w:rsidR="005E3FC3" w:rsidRDefault="007E2482" w:rsidP="00517551">
      <w:pPr>
        <w:spacing w:line="480" w:lineRule="auto"/>
        <w:jc w:val="right"/>
        <w:rPr>
          <w:rFonts w:ascii="Times New Roman" w:hAnsi="Times New Roman" w:cs="Times New Roman"/>
        </w:rPr>
      </w:pPr>
      <w:r>
        <w:rPr>
          <w:rFonts w:ascii="Times New Roman" w:hAnsi="Times New Roman" w:cs="Times New Roman"/>
        </w:rPr>
        <w:t>Митрофанов Данила Алексеевич</w:t>
      </w:r>
    </w:p>
    <w:p w14:paraId="08C7A03A" w14:textId="5E0A7B49" w:rsidR="007E2482" w:rsidRDefault="007E2482" w:rsidP="00517551">
      <w:pPr>
        <w:spacing w:line="480" w:lineRule="auto"/>
        <w:jc w:val="right"/>
        <w:rPr>
          <w:rFonts w:ascii="Times New Roman" w:hAnsi="Times New Roman" w:cs="Times New Roman"/>
        </w:rPr>
      </w:pPr>
      <w:r>
        <w:rPr>
          <w:rFonts w:ascii="Times New Roman" w:hAnsi="Times New Roman" w:cs="Times New Roman"/>
        </w:rPr>
        <w:t>Московский</w:t>
      </w:r>
      <w:r w:rsidR="00433C98">
        <w:rPr>
          <w:rFonts w:ascii="Times New Roman" w:hAnsi="Times New Roman" w:cs="Times New Roman"/>
        </w:rPr>
        <w:t xml:space="preserve"> Государственный Университет имени</w:t>
      </w:r>
      <w:r>
        <w:rPr>
          <w:rFonts w:ascii="Times New Roman" w:hAnsi="Times New Roman" w:cs="Times New Roman"/>
        </w:rPr>
        <w:t xml:space="preserve"> М.В. Ломоносова,</w:t>
      </w:r>
    </w:p>
    <w:p w14:paraId="6D5A812C" w14:textId="77777777" w:rsidR="007E2482" w:rsidRDefault="007E2482" w:rsidP="00517551">
      <w:pPr>
        <w:spacing w:line="480" w:lineRule="auto"/>
        <w:jc w:val="right"/>
        <w:rPr>
          <w:rFonts w:ascii="Times New Roman" w:hAnsi="Times New Roman" w:cs="Times New Roman"/>
        </w:rPr>
      </w:pPr>
      <w:r>
        <w:rPr>
          <w:rFonts w:ascii="Times New Roman" w:hAnsi="Times New Roman" w:cs="Times New Roman"/>
        </w:rPr>
        <w:t>Факультет иностранных языков и регионоведения</w:t>
      </w:r>
    </w:p>
    <w:p w14:paraId="441A665A" w14:textId="77777777" w:rsidR="007E2482" w:rsidRDefault="0069794A" w:rsidP="00517551">
      <w:pPr>
        <w:spacing w:line="480" w:lineRule="auto"/>
        <w:jc w:val="right"/>
        <w:rPr>
          <w:rFonts w:ascii="Times New Roman" w:hAnsi="Times New Roman" w:cs="Times New Roman"/>
          <w:lang w:val="en-US"/>
        </w:rPr>
      </w:pPr>
      <w:hyperlink r:id="rId8" w:history="1">
        <w:r w:rsidR="007E2482" w:rsidRPr="00CA427C">
          <w:rPr>
            <w:rStyle w:val="a3"/>
            <w:rFonts w:ascii="Times New Roman" w:hAnsi="Times New Roman" w:cs="Times New Roman"/>
            <w:lang w:val="en-US"/>
          </w:rPr>
          <w:t>acceptrocks@yandex.ru</w:t>
        </w:r>
      </w:hyperlink>
    </w:p>
    <w:p w14:paraId="43D55DCA" w14:textId="77777777" w:rsidR="007E2482" w:rsidRDefault="007E2482" w:rsidP="00517551">
      <w:pPr>
        <w:spacing w:line="480" w:lineRule="auto"/>
        <w:jc w:val="right"/>
        <w:rPr>
          <w:rFonts w:ascii="Times New Roman" w:hAnsi="Times New Roman" w:cs="Times New Roman"/>
        </w:rPr>
      </w:pPr>
    </w:p>
    <w:p w14:paraId="6B7BF914" w14:textId="5C3B79E3" w:rsidR="007E2482" w:rsidRDefault="00D647D4" w:rsidP="00517551">
      <w:pPr>
        <w:spacing w:line="480" w:lineRule="auto"/>
        <w:jc w:val="right"/>
        <w:rPr>
          <w:rFonts w:ascii="Times New Roman" w:hAnsi="Times New Roman" w:cs="Times New Roman"/>
          <w:lang w:val="en-US"/>
        </w:rPr>
      </w:pPr>
      <w:r>
        <w:rPr>
          <w:rFonts w:ascii="Times New Roman" w:hAnsi="Times New Roman" w:cs="Times New Roman"/>
          <w:lang w:val="en-US"/>
        </w:rPr>
        <w:t xml:space="preserve">Mitrofanov </w:t>
      </w:r>
      <w:proofErr w:type="spellStart"/>
      <w:r>
        <w:rPr>
          <w:rFonts w:ascii="Times New Roman" w:hAnsi="Times New Roman" w:cs="Times New Roman"/>
          <w:lang w:val="en-US"/>
        </w:rPr>
        <w:t>Danila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Aleks</w:t>
      </w:r>
      <w:r w:rsidR="007E2482">
        <w:rPr>
          <w:rFonts w:ascii="Times New Roman" w:hAnsi="Times New Roman" w:cs="Times New Roman"/>
          <w:lang w:val="en-US"/>
        </w:rPr>
        <w:t>eevich</w:t>
      </w:r>
      <w:proofErr w:type="spellEnd"/>
    </w:p>
    <w:p w14:paraId="0E0F6749" w14:textId="77777777" w:rsidR="007E2482" w:rsidRDefault="007E2482" w:rsidP="00517551">
      <w:pPr>
        <w:spacing w:line="480" w:lineRule="auto"/>
        <w:jc w:val="right"/>
        <w:rPr>
          <w:rFonts w:ascii="Times New Roman" w:hAnsi="Times New Roman" w:cs="Times New Roman"/>
          <w:lang w:val="en-US"/>
        </w:rPr>
      </w:pPr>
      <w:proofErr w:type="spellStart"/>
      <w:r>
        <w:rPr>
          <w:rFonts w:ascii="Times New Roman" w:hAnsi="Times New Roman" w:cs="Times New Roman"/>
          <w:lang w:val="en-US"/>
        </w:rPr>
        <w:t>Lomonosov</w:t>
      </w:r>
      <w:proofErr w:type="spellEnd"/>
      <w:r>
        <w:rPr>
          <w:rFonts w:ascii="Times New Roman" w:hAnsi="Times New Roman" w:cs="Times New Roman"/>
          <w:lang w:val="en-US"/>
        </w:rPr>
        <w:t xml:space="preserve"> Moscow State University,</w:t>
      </w:r>
    </w:p>
    <w:p w14:paraId="7FFA0819" w14:textId="77777777" w:rsidR="007E2482" w:rsidRDefault="007E2482" w:rsidP="00517551">
      <w:pPr>
        <w:spacing w:line="480" w:lineRule="auto"/>
        <w:jc w:val="right"/>
        <w:rPr>
          <w:rFonts w:ascii="Times New Roman" w:hAnsi="Times New Roman" w:cs="Times New Roman"/>
          <w:lang w:val="en-US"/>
        </w:rPr>
      </w:pPr>
      <w:r>
        <w:rPr>
          <w:rFonts w:ascii="Times New Roman" w:hAnsi="Times New Roman" w:cs="Times New Roman"/>
          <w:lang w:val="en-US"/>
        </w:rPr>
        <w:t>Faculty of Foreign Languages and Area Studies</w:t>
      </w:r>
    </w:p>
    <w:p w14:paraId="3615AA35" w14:textId="77777777" w:rsidR="007E2482" w:rsidRDefault="0069794A" w:rsidP="00517551">
      <w:pPr>
        <w:spacing w:line="480" w:lineRule="auto"/>
        <w:jc w:val="right"/>
        <w:rPr>
          <w:rFonts w:ascii="Times New Roman" w:hAnsi="Times New Roman" w:cs="Times New Roman"/>
          <w:lang w:val="en-US"/>
        </w:rPr>
      </w:pPr>
      <w:hyperlink r:id="rId9" w:history="1">
        <w:r w:rsidR="007E2482" w:rsidRPr="00CA427C">
          <w:rPr>
            <w:rStyle w:val="a3"/>
            <w:rFonts w:ascii="Times New Roman" w:hAnsi="Times New Roman" w:cs="Times New Roman"/>
            <w:lang w:val="en-US"/>
          </w:rPr>
          <w:t>acceptrocks@yandex.ru</w:t>
        </w:r>
      </w:hyperlink>
    </w:p>
    <w:p w14:paraId="782F884B" w14:textId="77777777" w:rsidR="007E2482" w:rsidRDefault="007E2482" w:rsidP="00517551">
      <w:pPr>
        <w:spacing w:line="480" w:lineRule="auto"/>
        <w:jc w:val="center"/>
        <w:rPr>
          <w:rFonts w:ascii="Times New Roman" w:hAnsi="Times New Roman" w:cs="Times New Roman"/>
          <w:lang w:val="en-US"/>
        </w:rPr>
      </w:pPr>
    </w:p>
    <w:p w14:paraId="528CABAB" w14:textId="41FD690D" w:rsidR="007E2482" w:rsidRPr="00C76A91" w:rsidRDefault="00101418" w:rsidP="00517551">
      <w:pPr>
        <w:spacing w:line="480" w:lineRule="auto"/>
        <w:jc w:val="center"/>
        <w:rPr>
          <w:rFonts w:ascii="Times New Roman" w:hAnsi="Times New Roman" w:cs="Times New Roman"/>
          <w:b/>
          <w:sz w:val="28"/>
          <w:szCs w:val="28"/>
        </w:rPr>
      </w:pPr>
      <w:r w:rsidRPr="00101418">
        <w:rPr>
          <w:rFonts w:ascii="Times New Roman" w:hAnsi="Times New Roman" w:cs="Times New Roman"/>
          <w:b/>
          <w:sz w:val="28"/>
          <w:szCs w:val="28"/>
        </w:rPr>
        <w:t>И</w:t>
      </w:r>
      <w:r w:rsidR="00EC1F99" w:rsidRPr="00101418">
        <w:rPr>
          <w:rFonts w:ascii="Times New Roman" w:hAnsi="Times New Roman" w:cs="Times New Roman"/>
          <w:b/>
          <w:sz w:val="28"/>
          <w:szCs w:val="28"/>
        </w:rPr>
        <w:t>мен</w:t>
      </w:r>
      <w:r w:rsidRPr="00101418">
        <w:rPr>
          <w:rFonts w:ascii="Times New Roman" w:hAnsi="Times New Roman" w:cs="Times New Roman"/>
          <w:b/>
          <w:sz w:val="28"/>
          <w:szCs w:val="28"/>
        </w:rPr>
        <w:t>а</w:t>
      </w:r>
      <w:r w:rsidR="00EC1F99" w:rsidRPr="00101418">
        <w:rPr>
          <w:rFonts w:ascii="Times New Roman" w:hAnsi="Times New Roman" w:cs="Times New Roman"/>
          <w:b/>
          <w:sz w:val="28"/>
          <w:szCs w:val="28"/>
        </w:rPr>
        <w:t xml:space="preserve"> собственны</w:t>
      </w:r>
      <w:r w:rsidRPr="00101418">
        <w:rPr>
          <w:rFonts w:ascii="Times New Roman" w:hAnsi="Times New Roman" w:cs="Times New Roman"/>
          <w:b/>
          <w:sz w:val="28"/>
          <w:szCs w:val="28"/>
        </w:rPr>
        <w:t>е</w:t>
      </w:r>
      <w:r w:rsidR="00EC1F99" w:rsidRPr="00101418">
        <w:rPr>
          <w:rFonts w:ascii="Times New Roman" w:hAnsi="Times New Roman" w:cs="Times New Roman"/>
          <w:b/>
          <w:sz w:val="28"/>
          <w:szCs w:val="28"/>
        </w:rPr>
        <w:t xml:space="preserve"> как </w:t>
      </w:r>
      <w:proofErr w:type="spellStart"/>
      <w:r w:rsidR="00EC1F99" w:rsidRPr="00101418">
        <w:rPr>
          <w:rFonts w:ascii="Times New Roman" w:hAnsi="Times New Roman" w:cs="Times New Roman"/>
          <w:b/>
          <w:sz w:val="28"/>
          <w:szCs w:val="28"/>
        </w:rPr>
        <w:t>лингвокультурны</w:t>
      </w:r>
      <w:r w:rsidRPr="00101418">
        <w:rPr>
          <w:rFonts w:ascii="Times New Roman" w:hAnsi="Times New Roman" w:cs="Times New Roman"/>
          <w:b/>
          <w:sz w:val="28"/>
          <w:szCs w:val="28"/>
        </w:rPr>
        <w:t>е</w:t>
      </w:r>
      <w:proofErr w:type="spellEnd"/>
      <w:r w:rsidR="00EC1F99" w:rsidRPr="00101418">
        <w:rPr>
          <w:rFonts w:ascii="Times New Roman" w:hAnsi="Times New Roman" w:cs="Times New Roman"/>
          <w:b/>
          <w:sz w:val="28"/>
          <w:szCs w:val="28"/>
        </w:rPr>
        <w:t xml:space="preserve"> реали</w:t>
      </w:r>
      <w:r w:rsidRPr="00101418">
        <w:rPr>
          <w:rFonts w:ascii="Times New Roman" w:hAnsi="Times New Roman" w:cs="Times New Roman"/>
          <w:b/>
          <w:sz w:val="28"/>
          <w:szCs w:val="28"/>
        </w:rPr>
        <w:t>и:</w:t>
      </w:r>
      <w:r w:rsidR="00EC1F99" w:rsidRPr="00101418">
        <w:rPr>
          <w:rFonts w:ascii="Times New Roman" w:hAnsi="Times New Roman" w:cs="Times New Roman"/>
          <w:b/>
          <w:sz w:val="28"/>
          <w:szCs w:val="28"/>
        </w:rPr>
        <w:t xml:space="preserve"> </w:t>
      </w:r>
      <w:r w:rsidR="00894A5E" w:rsidRPr="00101418">
        <w:rPr>
          <w:rFonts w:ascii="Times New Roman" w:hAnsi="Times New Roman" w:cs="Times New Roman"/>
          <w:b/>
          <w:sz w:val="28"/>
          <w:szCs w:val="28"/>
        </w:rPr>
        <w:t xml:space="preserve">способы </w:t>
      </w:r>
      <w:r w:rsidR="00EC1F99" w:rsidRPr="00101418">
        <w:rPr>
          <w:rFonts w:ascii="Times New Roman" w:hAnsi="Times New Roman" w:cs="Times New Roman"/>
          <w:b/>
          <w:sz w:val="28"/>
          <w:szCs w:val="28"/>
        </w:rPr>
        <w:t>их адаптаци</w:t>
      </w:r>
      <w:r w:rsidR="00894A5E" w:rsidRPr="00101418">
        <w:rPr>
          <w:rFonts w:ascii="Times New Roman" w:hAnsi="Times New Roman" w:cs="Times New Roman"/>
          <w:b/>
          <w:sz w:val="28"/>
          <w:szCs w:val="28"/>
        </w:rPr>
        <w:t xml:space="preserve">и </w:t>
      </w:r>
      <w:r w:rsidR="00EC1F99" w:rsidRPr="00101418">
        <w:rPr>
          <w:rFonts w:ascii="Times New Roman" w:hAnsi="Times New Roman" w:cs="Times New Roman"/>
          <w:b/>
          <w:sz w:val="28"/>
          <w:szCs w:val="28"/>
        </w:rPr>
        <w:t>в художественном тексте</w:t>
      </w:r>
    </w:p>
    <w:p w14:paraId="79A293DD" w14:textId="77777777" w:rsidR="007E2482" w:rsidRDefault="007E2482" w:rsidP="00517551">
      <w:pPr>
        <w:spacing w:line="480" w:lineRule="auto"/>
        <w:rPr>
          <w:rFonts w:ascii="Times New Roman" w:hAnsi="Times New Roman" w:cs="Times New Roman"/>
        </w:rPr>
      </w:pPr>
    </w:p>
    <w:p w14:paraId="6D0F6FD5" w14:textId="402AAB38" w:rsidR="007E2482" w:rsidRDefault="007E2482" w:rsidP="00DD47BB">
      <w:pPr>
        <w:spacing w:line="480" w:lineRule="auto"/>
        <w:ind w:firstLine="708"/>
        <w:jc w:val="both"/>
        <w:rPr>
          <w:rFonts w:ascii="Times New Roman" w:hAnsi="Times New Roman" w:cs="Times New Roman"/>
        </w:rPr>
      </w:pPr>
      <w:r w:rsidRPr="008F7DD5">
        <w:rPr>
          <w:rFonts w:ascii="Times New Roman" w:hAnsi="Times New Roman" w:cs="Times New Roman"/>
          <w:b/>
        </w:rPr>
        <w:t>Аннотация</w:t>
      </w:r>
      <w:r w:rsidR="00BF0D6C">
        <w:rPr>
          <w:rFonts w:ascii="Times New Roman" w:hAnsi="Times New Roman" w:cs="Times New Roman"/>
        </w:rPr>
        <w:t xml:space="preserve">. </w:t>
      </w:r>
      <w:r w:rsidR="00BF0D6C" w:rsidRPr="00B10FCB">
        <w:rPr>
          <w:rFonts w:ascii="Times New Roman" w:hAnsi="Times New Roman" w:cs="Times New Roman"/>
        </w:rPr>
        <w:t>Имена собственные</w:t>
      </w:r>
      <w:r w:rsidR="00672E9C" w:rsidRPr="00B10FCB">
        <w:rPr>
          <w:rFonts w:ascii="Times New Roman" w:hAnsi="Times New Roman" w:cs="Times New Roman"/>
        </w:rPr>
        <w:t xml:space="preserve"> или </w:t>
      </w:r>
      <w:proofErr w:type="spellStart"/>
      <w:r w:rsidR="00672E9C" w:rsidRPr="00B10FCB">
        <w:rPr>
          <w:rFonts w:ascii="Times New Roman" w:hAnsi="Times New Roman" w:cs="Times New Roman"/>
        </w:rPr>
        <w:t>онимы</w:t>
      </w:r>
      <w:proofErr w:type="spellEnd"/>
      <w:r w:rsidR="00BF0D6C" w:rsidRPr="00B10FCB">
        <w:rPr>
          <w:rFonts w:ascii="Times New Roman" w:hAnsi="Times New Roman" w:cs="Times New Roman"/>
        </w:rPr>
        <w:t xml:space="preserve"> являются неотъемлемой частью жизни</w:t>
      </w:r>
      <w:r w:rsidR="00A86E79" w:rsidRPr="00B10FCB">
        <w:rPr>
          <w:rFonts w:ascii="Times New Roman" w:hAnsi="Times New Roman" w:cs="Times New Roman"/>
        </w:rPr>
        <w:t xml:space="preserve"> каждого </w:t>
      </w:r>
      <w:r w:rsidR="00BF0D6C" w:rsidRPr="00B10FCB">
        <w:rPr>
          <w:rFonts w:ascii="Times New Roman" w:hAnsi="Times New Roman" w:cs="Times New Roman"/>
        </w:rPr>
        <w:t xml:space="preserve">человека. </w:t>
      </w:r>
      <w:r w:rsidR="00A86E79" w:rsidRPr="00B10FCB">
        <w:rPr>
          <w:rFonts w:ascii="Times New Roman" w:hAnsi="Times New Roman" w:cs="Times New Roman"/>
        </w:rPr>
        <w:t xml:space="preserve">Они встречаются практически ежедневно в различных сферах человеческой деятельности, немаловажной областью которой </w:t>
      </w:r>
      <w:r w:rsidR="00B10FCB" w:rsidRPr="00B10FCB">
        <w:rPr>
          <w:rFonts w:ascii="Times New Roman" w:hAnsi="Times New Roman" w:cs="Times New Roman"/>
        </w:rPr>
        <w:t>выступает</w:t>
      </w:r>
      <w:r w:rsidR="00A86E79" w:rsidRPr="00B10FCB">
        <w:rPr>
          <w:rFonts w:ascii="Times New Roman" w:hAnsi="Times New Roman" w:cs="Times New Roman"/>
        </w:rPr>
        <w:t xml:space="preserve"> культура</w:t>
      </w:r>
      <w:r w:rsidR="00B10FCB" w:rsidRPr="00B10FCB">
        <w:rPr>
          <w:rFonts w:ascii="Times New Roman" w:hAnsi="Times New Roman" w:cs="Times New Roman"/>
        </w:rPr>
        <w:t>, и могут сами служить носител</w:t>
      </w:r>
      <w:r w:rsidR="00B00A51">
        <w:rPr>
          <w:rFonts w:ascii="Times New Roman" w:hAnsi="Times New Roman" w:cs="Times New Roman"/>
        </w:rPr>
        <w:t>ями</w:t>
      </w:r>
      <w:r w:rsidR="00B10FCB" w:rsidRPr="00B10FCB">
        <w:rPr>
          <w:rFonts w:ascii="Times New Roman" w:hAnsi="Times New Roman" w:cs="Times New Roman"/>
        </w:rPr>
        <w:t xml:space="preserve"> культурной информации</w:t>
      </w:r>
      <w:r w:rsidR="00672E9C" w:rsidRPr="00B10FCB">
        <w:rPr>
          <w:rFonts w:ascii="Times New Roman" w:hAnsi="Times New Roman" w:cs="Times New Roman"/>
        </w:rPr>
        <w:t xml:space="preserve">. Ввиду растущей потребности в изучении собственных имен как </w:t>
      </w:r>
      <w:r w:rsidR="008F7DD5" w:rsidRPr="00B10FCB">
        <w:rPr>
          <w:rFonts w:ascii="Times New Roman" w:hAnsi="Times New Roman" w:cs="Times New Roman"/>
        </w:rPr>
        <w:t xml:space="preserve">компонентов языка и культуры народа </w:t>
      </w:r>
      <w:r w:rsidR="00CA5F61">
        <w:rPr>
          <w:rFonts w:ascii="Times New Roman" w:hAnsi="Times New Roman" w:cs="Times New Roman"/>
        </w:rPr>
        <w:t>появилась</w:t>
      </w:r>
      <w:r w:rsidR="008F7DD5" w:rsidRPr="00B10FCB">
        <w:rPr>
          <w:rFonts w:ascii="Times New Roman" w:hAnsi="Times New Roman" w:cs="Times New Roman"/>
        </w:rPr>
        <w:t xml:space="preserve"> наука ономастика. </w:t>
      </w:r>
      <w:r w:rsidR="00CA5F61">
        <w:rPr>
          <w:rFonts w:ascii="Times New Roman" w:hAnsi="Times New Roman" w:cs="Times New Roman"/>
        </w:rPr>
        <w:t>Она</w:t>
      </w:r>
      <w:r w:rsidR="00B10FCB" w:rsidRPr="00B10FCB">
        <w:rPr>
          <w:rFonts w:ascii="Times New Roman" w:hAnsi="Times New Roman" w:cs="Times New Roman"/>
        </w:rPr>
        <w:t xml:space="preserve"> </w:t>
      </w:r>
      <w:r w:rsidR="008F7DD5" w:rsidRPr="00B10FCB">
        <w:rPr>
          <w:rFonts w:ascii="Times New Roman" w:hAnsi="Times New Roman" w:cs="Times New Roman"/>
        </w:rPr>
        <w:t>подразделяется на несколько направлений, одним из самых перспективных</w:t>
      </w:r>
      <w:r w:rsidR="00DB51BA">
        <w:rPr>
          <w:rFonts w:ascii="Times New Roman" w:hAnsi="Times New Roman" w:cs="Times New Roman"/>
        </w:rPr>
        <w:t xml:space="preserve"> и еще недостаточно изученным</w:t>
      </w:r>
      <w:r w:rsidR="00894A5E">
        <w:rPr>
          <w:rFonts w:ascii="Times New Roman" w:hAnsi="Times New Roman" w:cs="Times New Roman"/>
        </w:rPr>
        <w:t xml:space="preserve"> из них</w:t>
      </w:r>
      <w:r w:rsidR="008F7DD5" w:rsidRPr="00B10FCB">
        <w:rPr>
          <w:rFonts w:ascii="Times New Roman" w:hAnsi="Times New Roman" w:cs="Times New Roman"/>
        </w:rPr>
        <w:t xml:space="preserve"> </w:t>
      </w:r>
      <w:r w:rsidR="00B10FCB" w:rsidRPr="00B10FCB">
        <w:rPr>
          <w:rFonts w:ascii="Times New Roman" w:hAnsi="Times New Roman" w:cs="Times New Roman"/>
        </w:rPr>
        <w:t>является литературная ономастика</w:t>
      </w:r>
      <w:r w:rsidR="0046101E">
        <w:rPr>
          <w:rFonts w:ascii="Times New Roman" w:hAnsi="Times New Roman" w:cs="Times New Roman"/>
        </w:rPr>
        <w:t xml:space="preserve">, занимающаяся </w:t>
      </w:r>
      <w:r w:rsidR="00DB51BA">
        <w:rPr>
          <w:rFonts w:ascii="Times New Roman" w:hAnsi="Times New Roman" w:cs="Times New Roman"/>
        </w:rPr>
        <w:t xml:space="preserve">исследованием </w:t>
      </w:r>
      <w:r w:rsidR="0046101E">
        <w:rPr>
          <w:rFonts w:ascii="Times New Roman" w:hAnsi="Times New Roman" w:cs="Times New Roman"/>
        </w:rPr>
        <w:t>художественных текстов с позиции ономастической составляющей</w:t>
      </w:r>
      <w:r w:rsidR="00B10FCB" w:rsidRPr="00B10FCB">
        <w:rPr>
          <w:rFonts w:ascii="Times New Roman" w:hAnsi="Times New Roman" w:cs="Times New Roman"/>
        </w:rPr>
        <w:t>.</w:t>
      </w:r>
      <w:r w:rsidR="0046101E">
        <w:rPr>
          <w:rFonts w:ascii="Times New Roman" w:hAnsi="Times New Roman" w:cs="Times New Roman"/>
        </w:rPr>
        <w:t xml:space="preserve"> При этом имена собственные в разных языках и культурах</w:t>
      </w:r>
      <w:r w:rsidR="00B10FCB" w:rsidRPr="00B10FCB">
        <w:rPr>
          <w:rFonts w:ascii="Times New Roman" w:hAnsi="Times New Roman" w:cs="Times New Roman"/>
        </w:rPr>
        <w:t xml:space="preserve"> </w:t>
      </w:r>
      <w:r w:rsidR="000B75BA">
        <w:rPr>
          <w:rFonts w:ascii="Times New Roman" w:hAnsi="Times New Roman" w:cs="Times New Roman"/>
        </w:rPr>
        <w:t>могут оказывать</w:t>
      </w:r>
      <w:r w:rsidR="0046101E">
        <w:rPr>
          <w:rFonts w:ascii="Times New Roman" w:hAnsi="Times New Roman" w:cs="Times New Roman"/>
        </w:rPr>
        <w:t xml:space="preserve"> </w:t>
      </w:r>
      <w:r w:rsidR="00EC1F99">
        <w:rPr>
          <w:rFonts w:ascii="Times New Roman" w:hAnsi="Times New Roman" w:cs="Times New Roman"/>
        </w:rPr>
        <w:t>разнообразное</w:t>
      </w:r>
      <w:r w:rsidR="0046101E">
        <w:rPr>
          <w:rFonts w:ascii="Times New Roman" w:hAnsi="Times New Roman" w:cs="Times New Roman"/>
        </w:rPr>
        <w:t xml:space="preserve"> воздействие на реципиентов, что представляет определенную проблему для переводчиков подобных текстов</w:t>
      </w:r>
      <w:r w:rsidR="00610ADE">
        <w:rPr>
          <w:rFonts w:ascii="Times New Roman" w:hAnsi="Times New Roman" w:cs="Times New Roman"/>
        </w:rPr>
        <w:t xml:space="preserve"> и требует от них </w:t>
      </w:r>
      <w:r w:rsidR="000B75BA">
        <w:rPr>
          <w:rFonts w:ascii="Times New Roman" w:hAnsi="Times New Roman" w:cs="Times New Roman"/>
        </w:rPr>
        <w:t>усилий для сохранения культурного потенциала имени собственного</w:t>
      </w:r>
      <w:r w:rsidR="0046101E">
        <w:rPr>
          <w:rFonts w:ascii="Times New Roman" w:hAnsi="Times New Roman" w:cs="Times New Roman"/>
        </w:rPr>
        <w:t xml:space="preserve">. </w:t>
      </w:r>
      <w:r w:rsidR="00B10FCB" w:rsidRPr="00B10FCB">
        <w:rPr>
          <w:rFonts w:ascii="Times New Roman" w:hAnsi="Times New Roman" w:cs="Times New Roman"/>
        </w:rPr>
        <w:t xml:space="preserve">Данная статья посвящена изучению особенностей функционирования </w:t>
      </w:r>
      <w:proofErr w:type="spellStart"/>
      <w:r w:rsidR="000B75BA">
        <w:rPr>
          <w:rFonts w:ascii="Times New Roman" w:hAnsi="Times New Roman" w:cs="Times New Roman"/>
        </w:rPr>
        <w:t>онимов</w:t>
      </w:r>
      <w:proofErr w:type="spellEnd"/>
      <w:r w:rsidR="00B10FCB" w:rsidRPr="00B10FCB">
        <w:rPr>
          <w:rFonts w:ascii="Times New Roman" w:hAnsi="Times New Roman" w:cs="Times New Roman"/>
        </w:rPr>
        <w:t xml:space="preserve"> как средств кодирования социокультурной </w:t>
      </w:r>
      <w:r w:rsidR="00B10FCB" w:rsidRPr="00B10FCB">
        <w:rPr>
          <w:rFonts w:ascii="Times New Roman" w:hAnsi="Times New Roman" w:cs="Times New Roman"/>
        </w:rPr>
        <w:lastRenderedPageBreak/>
        <w:t>информации в</w:t>
      </w:r>
      <w:r w:rsidR="006B6604">
        <w:rPr>
          <w:rFonts w:ascii="Times New Roman" w:hAnsi="Times New Roman" w:cs="Times New Roman"/>
        </w:rPr>
        <w:t xml:space="preserve"> исходном</w:t>
      </w:r>
      <w:r w:rsidR="00B10FCB" w:rsidRPr="00B10FCB">
        <w:rPr>
          <w:rFonts w:ascii="Times New Roman" w:hAnsi="Times New Roman" w:cs="Times New Roman"/>
        </w:rPr>
        <w:t xml:space="preserve"> художественном произведении</w:t>
      </w:r>
      <w:r w:rsidR="00A91B6D">
        <w:rPr>
          <w:rFonts w:ascii="Times New Roman" w:hAnsi="Times New Roman" w:cs="Times New Roman"/>
        </w:rPr>
        <w:t>, представляющим собой взаимодействие писателя и читателя,</w:t>
      </w:r>
      <w:r w:rsidR="00B10FCB" w:rsidRPr="00B10FCB">
        <w:rPr>
          <w:rFonts w:ascii="Times New Roman" w:hAnsi="Times New Roman" w:cs="Times New Roman"/>
        </w:rPr>
        <w:t xml:space="preserve"> </w:t>
      </w:r>
      <w:r w:rsidR="006B6604" w:rsidRPr="00101418">
        <w:rPr>
          <w:rFonts w:ascii="Times New Roman" w:hAnsi="Times New Roman" w:cs="Times New Roman"/>
        </w:rPr>
        <w:t>а также</w:t>
      </w:r>
      <w:r w:rsidR="00B10FCB" w:rsidRPr="00101418">
        <w:rPr>
          <w:rFonts w:ascii="Times New Roman" w:hAnsi="Times New Roman" w:cs="Times New Roman"/>
        </w:rPr>
        <w:t xml:space="preserve"> их </w:t>
      </w:r>
      <w:r w:rsidR="00EC1F99" w:rsidRPr="00101418">
        <w:rPr>
          <w:rFonts w:ascii="Times New Roman" w:hAnsi="Times New Roman" w:cs="Times New Roman"/>
        </w:rPr>
        <w:t>способности</w:t>
      </w:r>
      <w:r w:rsidR="00B10FCB" w:rsidRPr="00101418">
        <w:rPr>
          <w:rFonts w:ascii="Times New Roman" w:hAnsi="Times New Roman" w:cs="Times New Roman"/>
        </w:rPr>
        <w:t xml:space="preserve"> выступать в качестве </w:t>
      </w:r>
      <w:r w:rsidR="00433C98" w:rsidRPr="00101418">
        <w:rPr>
          <w:rFonts w:ascii="Times New Roman" w:hAnsi="Times New Roman" w:cs="Times New Roman"/>
        </w:rPr>
        <w:t>реали</w:t>
      </w:r>
      <w:r w:rsidR="002836CC" w:rsidRPr="00101418">
        <w:rPr>
          <w:rFonts w:ascii="Times New Roman" w:hAnsi="Times New Roman" w:cs="Times New Roman"/>
        </w:rPr>
        <w:t>й</w:t>
      </w:r>
      <w:r w:rsidR="00433C98" w:rsidRPr="00101418">
        <w:rPr>
          <w:rFonts w:ascii="Times New Roman" w:hAnsi="Times New Roman" w:cs="Times New Roman"/>
        </w:rPr>
        <w:t>, принадлежащ</w:t>
      </w:r>
      <w:r w:rsidR="002836CC" w:rsidRPr="00101418">
        <w:rPr>
          <w:rFonts w:ascii="Times New Roman" w:hAnsi="Times New Roman" w:cs="Times New Roman"/>
        </w:rPr>
        <w:t>их</w:t>
      </w:r>
      <w:r w:rsidR="00433C98" w:rsidRPr="00101418">
        <w:rPr>
          <w:rFonts w:ascii="Times New Roman" w:hAnsi="Times New Roman" w:cs="Times New Roman"/>
        </w:rPr>
        <w:t xml:space="preserve"> чужой</w:t>
      </w:r>
      <w:r w:rsidR="00B10FCB" w:rsidRPr="00101418">
        <w:rPr>
          <w:rFonts w:ascii="Times New Roman" w:hAnsi="Times New Roman" w:cs="Times New Roman"/>
        </w:rPr>
        <w:t xml:space="preserve"> культур</w:t>
      </w:r>
      <w:r w:rsidR="00433C98" w:rsidRPr="00101418">
        <w:rPr>
          <w:rFonts w:ascii="Times New Roman" w:hAnsi="Times New Roman" w:cs="Times New Roman"/>
        </w:rPr>
        <w:t>е</w:t>
      </w:r>
      <w:r w:rsidR="00894A5E" w:rsidRPr="00101418">
        <w:rPr>
          <w:rFonts w:ascii="Times New Roman" w:hAnsi="Times New Roman" w:cs="Times New Roman"/>
        </w:rPr>
        <w:t xml:space="preserve"> и требующих адаптации</w:t>
      </w:r>
      <w:r w:rsidR="00B10FCB" w:rsidRPr="00101418">
        <w:rPr>
          <w:rFonts w:ascii="Times New Roman" w:hAnsi="Times New Roman" w:cs="Times New Roman"/>
        </w:rPr>
        <w:t xml:space="preserve"> в переводн</w:t>
      </w:r>
      <w:r w:rsidR="00DB51BA" w:rsidRPr="00101418">
        <w:rPr>
          <w:rFonts w:ascii="Times New Roman" w:hAnsi="Times New Roman" w:cs="Times New Roman"/>
        </w:rPr>
        <w:t>ом</w:t>
      </w:r>
      <w:r w:rsidR="00B10FCB" w:rsidRPr="00101418">
        <w:rPr>
          <w:rFonts w:ascii="Times New Roman" w:hAnsi="Times New Roman" w:cs="Times New Roman"/>
        </w:rPr>
        <w:t xml:space="preserve"> текст</w:t>
      </w:r>
      <w:r w:rsidR="00DB51BA" w:rsidRPr="00101418">
        <w:rPr>
          <w:rFonts w:ascii="Times New Roman" w:hAnsi="Times New Roman" w:cs="Times New Roman"/>
        </w:rPr>
        <w:t>е</w:t>
      </w:r>
      <w:r w:rsidR="00B10FCB" w:rsidRPr="00101418">
        <w:rPr>
          <w:rFonts w:ascii="Times New Roman" w:hAnsi="Times New Roman" w:cs="Times New Roman"/>
        </w:rPr>
        <w:t>.</w:t>
      </w:r>
    </w:p>
    <w:p w14:paraId="0442239C" w14:textId="77777777" w:rsidR="007E2482" w:rsidRDefault="007E2482" w:rsidP="00DD47BB">
      <w:pPr>
        <w:spacing w:line="480" w:lineRule="auto"/>
        <w:jc w:val="both"/>
        <w:rPr>
          <w:rFonts w:ascii="Times New Roman" w:hAnsi="Times New Roman" w:cs="Times New Roman"/>
        </w:rPr>
      </w:pPr>
    </w:p>
    <w:p w14:paraId="785CDA6E" w14:textId="0B4FBF37" w:rsidR="007E2482" w:rsidRDefault="007E2482" w:rsidP="00DD47BB">
      <w:pPr>
        <w:spacing w:line="480" w:lineRule="auto"/>
        <w:ind w:firstLine="708"/>
        <w:jc w:val="both"/>
        <w:rPr>
          <w:rFonts w:ascii="Times New Roman" w:hAnsi="Times New Roman" w:cs="Times New Roman"/>
        </w:rPr>
      </w:pPr>
      <w:r w:rsidRPr="00DD47BB">
        <w:rPr>
          <w:rFonts w:ascii="Times New Roman" w:hAnsi="Times New Roman" w:cs="Times New Roman"/>
          <w:b/>
        </w:rPr>
        <w:t>Ключевые слова</w:t>
      </w:r>
      <w:r>
        <w:rPr>
          <w:rFonts w:ascii="Times New Roman" w:hAnsi="Times New Roman" w:cs="Times New Roman"/>
        </w:rPr>
        <w:t>:</w:t>
      </w:r>
      <w:r w:rsidR="005718B6">
        <w:rPr>
          <w:rFonts w:ascii="Times New Roman" w:hAnsi="Times New Roman" w:cs="Times New Roman"/>
        </w:rPr>
        <w:t xml:space="preserve"> имя собственное, культурный код, </w:t>
      </w:r>
      <w:r w:rsidR="00894A5E">
        <w:rPr>
          <w:rFonts w:ascii="Times New Roman" w:hAnsi="Times New Roman" w:cs="Times New Roman"/>
        </w:rPr>
        <w:t>маркер культуры</w:t>
      </w:r>
      <w:r w:rsidR="005718B6">
        <w:rPr>
          <w:rFonts w:ascii="Times New Roman" w:hAnsi="Times New Roman" w:cs="Times New Roman"/>
        </w:rPr>
        <w:t xml:space="preserve">, ономастический код культуры, </w:t>
      </w:r>
      <w:proofErr w:type="spellStart"/>
      <w:r w:rsidR="00DD47BB">
        <w:rPr>
          <w:rFonts w:ascii="Times New Roman" w:hAnsi="Times New Roman" w:cs="Times New Roman"/>
        </w:rPr>
        <w:t>лингвокультурная</w:t>
      </w:r>
      <w:proofErr w:type="spellEnd"/>
      <w:r w:rsidR="00DD47BB">
        <w:rPr>
          <w:rFonts w:ascii="Times New Roman" w:hAnsi="Times New Roman" w:cs="Times New Roman"/>
        </w:rPr>
        <w:t xml:space="preserve"> </w:t>
      </w:r>
      <w:r w:rsidR="00BB4054">
        <w:rPr>
          <w:rFonts w:ascii="Times New Roman" w:hAnsi="Times New Roman" w:cs="Times New Roman"/>
        </w:rPr>
        <w:t xml:space="preserve">адаптация </w:t>
      </w:r>
      <w:r w:rsidR="007E0202">
        <w:rPr>
          <w:rFonts w:ascii="Times New Roman" w:hAnsi="Times New Roman" w:cs="Times New Roman"/>
        </w:rPr>
        <w:t xml:space="preserve">ономастических </w:t>
      </w:r>
      <w:r w:rsidR="005718B6">
        <w:rPr>
          <w:rFonts w:ascii="Times New Roman" w:hAnsi="Times New Roman" w:cs="Times New Roman"/>
        </w:rPr>
        <w:t>реали</w:t>
      </w:r>
      <w:r w:rsidR="00BB4054">
        <w:rPr>
          <w:rFonts w:ascii="Times New Roman" w:hAnsi="Times New Roman" w:cs="Times New Roman"/>
        </w:rPr>
        <w:t>й.</w:t>
      </w:r>
    </w:p>
    <w:p w14:paraId="1D34A819" w14:textId="77777777" w:rsidR="007E2482" w:rsidRDefault="007E2482" w:rsidP="00517551">
      <w:pPr>
        <w:spacing w:line="480" w:lineRule="auto"/>
        <w:rPr>
          <w:rFonts w:ascii="Times New Roman" w:hAnsi="Times New Roman" w:cs="Times New Roman"/>
        </w:rPr>
      </w:pPr>
    </w:p>
    <w:p w14:paraId="08217D8F" w14:textId="7B599F61" w:rsidR="007E2482" w:rsidRPr="00C76A91" w:rsidRDefault="00101418" w:rsidP="00517551">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w:t>
      </w:r>
      <w:r w:rsidR="004F3568">
        <w:rPr>
          <w:rFonts w:ascii="Times New Roman" w:hAnsi="Times New Roman" w:cs="Times New Roman"/>
          <w:b/>
          <w:sz w:val="28"/>
          <w:szCs w:val="28"/>
          <w:lang w:val="en-US"/>
        </w:rPr>
        <w:t>roper names as culture-bound words</w:t>
      </w:r>
      <w:r>
        <w:rPr>
          <w:rFonts w:ascii="Times New Roman" w:hAnsi="Times New Roman" w:cs="Times New Roman"/>
          <w:b/>
          <w:sz w:val="28"/>
          <w:szCs w:val="28"/>
          <w:lang w:val="en-US"/>
        </w:rPr>
        <w:t>:</w:t>
      </w:r>
      <w:r w:rsidR="00894A5E">
        <w:rPr>
          <w:rFonts w:ascii="Times New Roman" w:hAnsi="Times New Roman" w:cs="Times New Roman"/>
          <w:b/>
          <w:sz w:val="28"/>
          <w:szCs w:val="28"/>
          <w:lang w:val="en-US"/>
        </w:rPr>
        <w:t xml:space="preserve"> ways of</w:t>
      </w:r>
      <w:r w:rsidR="004F3568">
        <w:rPr>
          <w:rFonts w:ascii="Times New Roman" w:hAnsi="Times New Roman" w:cs="Times New Roman"/>
          <w:b/>
          <w:sz w:val="28"/>
          <w:szCs w:val="28"/>
          <w:lang w:val="en-US"/>
        </w:rPr>
        <w:t xml:space="preserve"> their adaptation in a literary text</w:t>
      </w:r>
    </w:p>
    <w:p w14:paraId="07DA8C74" w14:textId="77777777" w:rsidR="00451DBA" w:rsidRDefault="00451DBA" w:rsidP="00517551">
      <w:pPr>
        <w:spacing w:line="480" w:lineRule="auto"/>
        <w:rPr>
          <w:rFonts w:ascii="Times New Roman" w:hAnsi="Times New Roman" w:cs="Times New Roman"/>
          <w:lang w:val="en-US"/>
        </w:rPr>
      </w:pPr>
    </w:p>
    <w:p w14:paraId="664AE5C7" w14:textId="1D5246AB" w:rsidR="00451DBA" w:rsidRPr="00942AA5" w:rsidRDefault="00451DBA" w:rsidP="00DD47BB">
      <w:pPr>
        <w:spacing w:line="480" w:lineRule="auto"/>
        <w:ind w:firstLine="708"/>
        <w:jc w:val="both"/>
        <w:rPr>
          <w:rFonts w:ascii="Times New Roman" w:hAnsi="Times New Roman" w:cs="Times New Roman"/>
          <w:lang w:val="en-US"/>
        </w:rPr>
      </w:pPr>
      <w:r w:rsidRPr="00A91BD3">
        <w:rPr>
          <w:rFonts w:ascii="Times New Roman" w:hAnsi="Times New Roman" w:cs="Times New Roman"/>
          <w:b/>
          <w:lang w:val="en-US"/>
        </w:rPr>
        <w:t>Abstract</w:t>
      </w:r>
      <w:r w:rsidR="002D5E57">
        <w:rPr>
          <w:rFonts w:ascii="Times New Roman" w:hAnsi="Times New Roman" w:cs="Times New Roman"/>
          <w:lang w:val="en-US"/>
        </w:rPr>
        <w:t>.</w:t>
      </w:r>
      <w:r w:rsidR="00A91BD3">
        <w:rPr>
          <w:rFonts w:ascii="Times New Roman" w:hAnsi="Times New Roman" w:cs="Times New Roman"/>
          <w:lang w:val="en-US"/>
        </w:rPr>
        <w:t xml:space="preserve"> Proper names are an integral part of </w:t>
      </w:r>
      <w:r w:rsidR="006B6604">
        <w:rPr>
          <w:rFonts w:ascii="Times New Roman" w:hAnsi="Times New Roman" w:cs="Times New Roman"/>
          <w:lang w:val="en-US"/>
        </w:rPr>
        <w:t>each person’s life</w:t>
      </w:r>
      <w:r w:rsidR="00A91BD3">
        <w:rPr>
          <w:rFonts w:ascii="Times New Roman" w:hAnsi="Times New Roman" w:cs="Times New Roman"/>
          <w:lang w:val="en-US"/>
        </w:rPr>
        <w:t>. They are found almost daily in various areas of human act</w:t>
      </w:r>
      <w:r w:rsidR="001D0493">
        <w:rPr>
          <w:rFonts w:ascii="Times New Roman" w:hAnsi="Times New Roman" w:cs="Times New Roman"/>
          <w:lang w:val="en-US"/>
        </w:rPr>
        <w:t>ivity, not infrequently in</w:t>
      </w:r>
      <w:r w:rsidR="00994841">
        <w:rPr>
          <w:rFonts w:ascii="Times New Roman" w:hAnsi="Times New Roman" w:cs="Times New Roman"/>
          <w:lang w:val="en-US"/>
        </w:rPr>
        <w:t xml:space="preserve"> culture, and</w:t>
      </w:r>
      <w:r w:rsidR="00CD5B37">
        <w:rPr>
          <w:rFonts w:ascii="Times New Roman" w:hAnsi="Times New Roman" w:cs="Times New Roman"/>
          <w:lang w:val="en-US"/>
        </w:rPr>
        <w:t xml:space="preserve"> can serve as carriers of cultural information. In view of the growing necessity for the study of proper names as language and culture co</w:t>
      </w:r>
      <w:r w:rsidR="004A1536">
        <w:rPr>
          <w:rFonts w:ascii="Times New Roman" w:hAnsi="Times New Roman" w:cs="Times New Roman"/>
          <w:lang w:val="en-US"/>
        </w:rPr>
        <w:t>nstituents</w:t>
      </w:r>
      <w:r w:rsidR="00CD5B37">
        <w:rPr>
          <w:rFonts w:ascii="Times New Roman" w:hAnsi="Times New Roman" w:cs="Times New Roman"/>
          <w:lang w:val="en-US"/>
        </w:rPr>
        <w:t xml:space="preserve"> there emerged such science as </w:t>
      </w:r>
      <w:proofErr w:type="spellStart"/>
      <w:r w:rsidR="00CD5B37">
        <w:rPr>
          <w:rFonts w:ascii="Times New Roman" w:hAnsi="Times New Roman" w:cs="Times New Roman"/>
          <w:lang w:val="en-US"/>
        </w:rPr>
        <w:t>onomastics</w:t>
      </w:r>
      <w:proofErr w:type="spellEnd"/>
      <w:r w:rsidR="00CD5B37">
        <w:rPr>
          <w:rFonts w:ascii="Times New Roman" w:hAnsi="Times New Roman" w:cs="Times New Roman"/>
          <w:lang w:val="en-US"/>
        </w:rPr>
        <w:t>. It is divided into several branches, one of the most important and not yet properly studied o</w:t>
      </w:r>
      <w:r w:rsidR="004A1536">
        <w:rPr>
          <w:rFonts w:ascii="Times New Roman" w:hAnsi="Times New Roman" w:cs="Times New Roman"/>
          <w:lang w:val="en-US"/>
        </w:rPr>
        <w:t xml:space="preserve">f which is literary </w:t>
      </w:r>
      <w:proofErr w:type="spellStart"/>
      <w:r w:rsidR="004A1536">
        <w:rPr>
          <w:rFonts w:ascii="Times New Roman" w:hAnsi="Times New Roman" w:cs="Times New Roman"/>
          <w:lang w:val="en-US"/>
        </w:rPr>
        <w:t>onomastics</w:t>
      </w:r>
      <w:proofErr w:type="spellEnd"/>
      <w:r w:rsidR="004A1536">
        <w:rPr>
          <w:rFonts w:ascii="Times New Roman" w:hAnsi="Times New Roman" w:cs="Times New Roman"/>
          <w:lang w:val="en-US"/>
        </w:rPr>
        <w:t xml:space="preserve"> that </w:t>
      </w:r>
      <w:r w:rsidR="00CD5B37">
        <w:rPr>
          <w:rFonts w:ascii="Times New Roman" w:hAnsi="Times New Roman" w:cs="Times New Roman"/>
          <w:lang w:val="en-US"/>
        </w:rPr>
        <w:t xml:space="preserve">deals with </w:t>
      </w:r>
      <w:r w:rsidR="004A1536">
        <w:rPr>
          <w:rFonts w:ascii="Times New Roman" w:hAnsi="Times New Roman" w:cs="Times New Roman"/>
          <w:lang w:val="en-US"/>
        </w:rPr>
        <w:t xml:space="preserve">the research of literary texts from the </w:t>
      </w:r>
      <w:r w:rsidR="0067520A">
        <w:rPr>
          <w:rFonts w:ascii="Times New Roman" w:hAnsi="Times New Roman" w:cs="Times New Roman"/>
          <w:lang w:val="en-US"/>
        </w:rPr>
        <w:t>stand</w:t>
      </w:r>
      <w:r w:rsidR="004A1536">
        <w:rPr>
          <w:rFonts w:ascii="Times New Roman" w:hAnsi="Times New Roman" w:cs="Times New Roman"/>
          <w:lang w:val="en-US"/>
        </w:rPr>
        <w:t xml:space="preserve">point of their onomastic component. Besides proper names can have a varying amount of influence on the recipients in different languages and cultures, which presents a certain problem for the translators of literary works and which demands </w:t>
      </w:r>
      <w:r w:rsidR="00A741D2">
        <w:rPr>
          <w:rFonts w:ascii="Times New Roman" w:hAnsi="Times New Roman" w:cs="Times New Roman"/>
          <w:lang w:val="en-US"/>
        </w:rPr>
        <w:t xml:space="preserve">a significant amount of effort on their part in order to preserve the cultural potential of a proper name. This article is devoted to the study of </w:t>
      </w:r>
      <w:r w:rsidR="00914DB5">
        <w:rPr>
          <w:rFonts w:ascii="Times New Roman" w:hAnsi="Times New Roman" w:cs="Times New Roman"/>
          <w:lang w:val="en-US"/>
        </w:rPr>
        <w:t xml:space="preserve">features of </w:t>
      </w:r>
      <w:proofErr w:type="spellStart"/>
      <w:r w:rsidR="00914DB5">
        <w:rPr>
          <w:rFonts w:ascii="Times New Roman" w:hAnsi="Times New Roman" w:cs="Times New Roman"/>
          <w:lang w:val="en-US"/>
        </w:rPr>
        <w:t>onyms</w:t>
      </w:r>
      <w:proofErr w:type="spellEnd"/>
      <w:r w:rsidR="00914DB5">
        <w:rPr>
          <w:rFonts w:ascii="Times New Roman" w:hAnsi="Times New Roman" w:cs="Times New Roman"/>
          <w:lang w:val="en-US"/>
        </w:rPr>
        <w:t xml:space="preserve">, functioning as means of coding </w:t>
      </w:r>
      <w:r w:rsidR="006B6604">
        <w:rPr>
          <w:rFonts w:ascii="Times New Roman" w:hAnsi="Times New Roman" w:cs="Times New Roman"/>
          <w:lang w:val="en-US"/>
        </w:rPr>
        <w:t>of sociocultural informa</w:t>
      </w:r>
      <w:r w:rsidR="00942AA5">
        <w:rPr>
          <w:rFonts w:ascii="Times New Roman" w:hAnsi="Times New Roman" w:cs="Times New Roman"/>
          <w:lang w:val="en-US"/>
        </w:rPr>
        <w:t xml:space="preserve">tion in a source literary text that acts </w:t>
      </w:r>
      <w:r w:rsidR="006B6604">
        <w:rPr>
          <w:rFonts w:ascii="Times New Roman" w:hAnsi="Times New Roman" w:cs="Times New Roman"/>
          <w:lang w:val="en-US"/>
        </w:rPr>
        <w:t xml:space="preserve">as an interaction between the writer and the reader, as well as to their ability to </w:t>
      </w:r>
      <w:r w:rsidR="00942AA5">
        <w:rPr>
          <w:rFonts w:ascii="Times New Roman" w:hAnsi="Times New Roman" w:cs="Times New Roman"/>
          <w:lang w:val="en-US"/>
        </w:rPr>
        <w:t xml:space="preserve">perform as </w:t>
      </w:r>
      <w:r w:rsidR="0069794A">
        <w:rPr>
          <w:rFonts w:ascii="Times New Roman" w:hAnsi="Times New Roman" w:cs="Times New Roman"/>
          <w:lang w:val="en-US"/>
        </w:rPr>
        <w:t>culture</w:t>
      </w:r>
      <w:r w:rsidR="002836CC">
        <w:rPr>
          <w:rFonts w:ascii="Times New Roman" w:hAnsi="Times New Roman" w:cs="Times New Roman"/>
          <w:lang w:val="en-US"/>
        </w:rPr>
        <w:t>-bound words, belonging to the source culture,</w:t>
      </w:r>
      <w:r w:rsidR="00942AA5">
        <w:rPr>
          <w:rFonts w:ascii="Times New Roman" w:hAnsi="Times New Roman" w:cs="Times New Roman"/>
          <w:lang w:val="en-US"/>
        </w:rPr>
        <w:t xml:space="preserve"> </w:t>
      </w:r>
      <w:r w:rsidR="00894A5E">
        <w:rPr>
          <w:rFonts w:ascii="Times New Roman" w:hAnsi="Times New Roman" w:cs="Times New Roman"/>
          <w:lang w:val="en-US"/>
        </w:rPr>
        <w:t xml:space="preserve">which require adaptation </w:t>
      </w:r>
      <w:r w:rsidR="00942AA5">
        <w:rPr>
          <w:rFonts w:ascii="Times New Roman" w:hAnsi="Times New Roman" w:cs="Times New Roman"/>
          <w:lang w:val="en-US"/>
        </w:rPr>
        <w:t>in a target text.</w:t>
      </w:r>
    </w:p>
    <w:p w14:paraId="625DE081" w14:textId="77777777" w:rsidR="00451DBA" w:rsidRDefault="00451DBA" w:rsidP="00DD47BB">
      <w:pPr>
        <w:spacing w:line="480" w:lineRule="auto"/>
        <w:ind w:firstLine="708"/>
        <w:jc w:val="both"/>
        <w:rPr>
          <w:rFonts w:ascii="Times New Roman" w:hAnsi="Times New Roman" w:cs="Times New Roman"/>
          <w:lang w:val="en-US"/>
        </w:rPr>
      </w:pPr>
    </w:p>
    <w:p w14:paraId="467A8D34" w14:textId="1F95DC90" w:rsidR="00451DBA" w:rsidRDefault="00451DBA" w:rsidP="00DD47BB">
      <w:pPr>
        <w:spacing w:line="480" w:lineRule="auto"/>
        <w:ind w:firstLine="708"/>
        <w:jc w:val="both"/>
        <w:rPr>
          <w:rFonts w:ascii="Times New Roman" w:hAnsi="Times New Roman" w:cs="Times New Roman"/>
          <w:lang w:val="en-US"/>
        </w:rPr>
      </w:pPr>
      <w:r w:rsidRPr="00DD47BB">
        <w:rPr>
          <w:rFonts w:ascii="Times New Roman" w:hAnsi="Times New Roman" w:cs="Times New Roman"/>
          <w:b/>
          <w:lang w:val="en-US"/>
        </w:rPr>
        <w:t>Key words</w:t>
      </w:r>
      <w:r>
        <w:rPr>
          <w:rFonts w:ascii="Times New Roman" w:hAnsi="Times New Roman" w:cs="Times New Roman"/>
          <w:lang w:val="en-US"/>
        </w:rPr>
        <w:t>:</w:t>
      </w:r>
      <w:r w:rsidR="00BB4054">
        <w:rPr>
          <w:rFonts w:ascii="Times New Roman" w:hAnsi="Times New Roman" w:cs="Times New Roman"/>
          <w:lang w:val="en-US"/>
        </w:rPr>
        <w:t xml:space="preserve"> proper name, cultural code, </w:t>
      </w:r>
      <w:r w:rsidR="0067520A">
        <w:rPr>
          <w:rFonts w:ascii="Times New Roman" w:hAnsi="Times New Roman" w:cs="Times New Roman"/>
          <w:lang w:val="en-US"/>
        </w:rPr>
        <w:t>cultural marker</w:t>
      </w:r>
      <w:r w:rsidR="00BB4054">
        <w:rPr>
          <w:rFonts w:ascii="Times New Roman" w:hAnsi="Times New Roman" w:cs="Times New Roman"/>
          <w:lang w:val="en-US"/>
        </w:rPr>
        <w:t>, onomastic c</w:t>
      </w:r>
      <w:r w:rsidR="00DD47BB">
        <w:rPr>
          <w:rFonts w:ascii="Times New Roman" w:hAnsi="Times New Roman" w:cs="Times New Roman"/>
          <w:lang w:val="en-US"/>
        </w:rPr>
        <w:t xml:space="preserve">ode of culture, the </w:t>
      </w:r>
      <w:proofErr w:type="spellStart"/>
      <w:r w:rsidR="00DD47BB">
        <w:rPr>
          <w:rFonts w:ascii="Times New Roman" w:hAnsi="Times New Roman" w:cs="Times New Roman"/>
          <w:lang w:val="en-US"/>
        </w:rPr>
        <w:t>linguocultural</w:t>
      </w:r>
      <w:proofErr w:type="spellEnd"/>
      <w:r w:rsidR="00DD47BB">
        <w:rPr>
          <w:rFonts w:ascii="Times New Roman" w:hAnsi="Times New Roman" w:cs="Times New Roman"/>
          <w:lang w:val="en-US"/>
        </w:rPr>
        <w:t xml:space="preserve"> </w:t>
      </w:r>
      <w:r w:rsidR="00BB4054">
        <w:rPr>
          <w:rFonts w:ascii="Times New Roman" w:hAnsi="Times New Roman" w:cs="Times New Roman"/>
          <w:lang w:val="en-US"/>
        </w:rPr>
        <w:t xml:space="preserve">adaptation of </w:t>
      </w:r>
      <w:r w:rsidR="00DD47BB">
        <w:rPr>
          <w:rFonts w:ascii="Times New Roman" w:hAnsi="Times New Roman" w:cs="Times New Roman"/>
          <w:lang w:val="en-US"/>
        </w:rPr>
        <w:t>culture-bound words</w:t>
      </w:r>
      <w:r w:rsidR="007E0202">
        <w:rPr>
          <w:rFonts w:ascii="Times New Roman" w:hAnsi="Times New Roman" w:cs="Times New Roman"/>
          <w:lang w:val="en-US"/>
        </w:rPr>
        <w:t xml:space="preserve"> with an onomastic component</w:t>
      </w:r>
      <w:r w:rsidR="00BB4054">
        <w:rPr>
          <w:rFonts w:ascii="Times New Roman" w:hAnsi="Times New Roman" w:cs="Times New Roman"/>
          <w:lang w:val="en-US"/>
        </w:rPr>
        <w:t>.</w:t>
      </w:r>
    </w:p>
    <w:p w14:paraId="2DCF3AD5" w14:textId="77777777" w:rsidR="00B94FA4" w:rsidRDefault="00B94FA4" w:rsidP="00517551">
      <w:pPr>
        <w:spacing w:line="480" w:lineRule="auto"/>
        <w:ind w:firstLine="708"/>
        <w:rPr>
          <w:rFonts w:ascii="Times New Roman" w:hAnsi="Times New Roman" w:cs="Times New Roman"/>
          <w:lang w:val="en-US"/>
        </w:rPr>
      </w:pPr>
    </w:p>
    <w:p w14:paraId="6687E3A6" w14:textId="77777777" w:rsidR="00E24BB6" w:rsidRDefault="00E24BB6" w:rsidP="00E24BB6">
      <w:pPr>
        <w:rPr>
          <w:rFonts w:ascii="Times New Roman" w:hAnsi="Times New Roman" w:cs="Times New Roman"/>
          <w:lang w:val="en-US"/>
        </w:rPr>
      </w:pPr>
    </w:p>
    <w:p w14:paraId="372676C6" w14:textId="00D96ECC" w:rsidR="009F5D84" w:rsidRPr="00B94FA4" w:rsidRDefault="009F5D84"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Имена собственные играют большую роль в жизни человечества. Человек практически ежедневно использует </w:t>
      </w:r>
      <w:proofErr w:type="spellStart"/>
      <w:r w:rsidRPr="00B94FA4">
        <w:rPr>
          <w:rFonts w:ascii="Times New Roman" w:hAnsi="Times New Roman" w:cs="Times New Roman"/>
          <w:color w:val="000000" w:themeColor="text1"/>
        </w:rPr>
        <w:t>онимы</w:t>
      </w:r>
      <w:proofErr w:type="spellEnd"/>
      <w:r w:rsidRPr="00B94FA4">
        <w:rPr>
          <w:rFonts w:ascii="Times New Roman" w:hAnsi="Times New Roman" w:cs="Times New Roman"/>
          <w:color w:val="000000" w:themeColor="text1"/>
        </w:rPr>
        <w:t xml:space="preserve"> в своей речи, когда репрезентируют разнообразные объекты и явления, ими названные (существующие или выдуманные). Для изучения имен собственных с позиции лингвистики возникла наука </w:t>
      </w:r>
      <w:r w:rsidRPr="00B94FA4">
        <w:rPr>
          <w:rFonts w:ascii="Times New Roman" w:hAnsi="Times New Roman" w:cs="Times New Roman"/>
          <w:i/>
          <w:color w:val="000000" w:themeColor="text1"/>
        </w:rPr>
        <w:t>ономастика</w:t>
      </w:r>
      <w:r w:rsidRPr="00B94FA4">
        <w:rPr>
          <w:rFonts w:ascii="Times New Roman" w:hAnsi="Times New Roman" w:cs="Times New Roman"/>
          <w:color w:val="000000" w:themeColor="text1"/>
        </w:rPr>
        <w:t>, важным направлением которой является литературная ономастика,</w:t>
      </w:r>
      <w:r w:rsidR="009F6D86">
        <w:rPr>
          <w:rFonts w:ascii="Times New Roman" w:hAnsi="Times New Roman" w:cs="Times New Roman"/>
          <w:color w:val="000000" w:themeColor="text1"/>
        </w:rPr>
        <w:t xml:space="preserve"> выделившаяся в самостоятельную научную дисциплину и</w:t>
      </w:r>
      <w:r w:rsidRPr="00B94FA4">
        <w:rPr>
          <w:rFonts w:ascii="Times New Roman" w:hAnsi="Times New Roman" w:cs="Times New Roman"/>
          <w:color w:val="000000" w:themeColor="text1"/>
        </w:rPr>
        <w:t xml:space="preserve"> занимающаяся исследованиями</w:t>
      </w:r>
      <w:r w:rsidR="002836CC">
        <w:rPr>
          <w:rFonts w:ascii="Times New Roman" w:hAnsi="Times New Roman" w:cs="Times New Roman"/>
          <w:color w:val="000000" w:themeColor="text1"/>
        </w:rPr>
        <w:t xml:space="preserve"> функционирования имен собственных в</w:t>
      </w:r>
      <w:r w:rsidRPr="00B94FA4">
        <w:rPr>
          <w:rFonts w:ascii="Times New Roman" w:hAnsi="Times New Roman" w:cs="Times New Roman"/>
          <w:color w:val="000000" w:themeColor="text1"/>
        </w:rPr>
        <w:t xml:space="preserve"> художественных произведени</w:t>
      </w:r>
      <w:r w:rsidR="002836CC">
        <w:rPr>
          <w:rFonts w:ascii="Times New Roman" w:hAnsi="Times New Roman" w:cs="Times New Roman"/>
          <w:color w:val="000000" w:themeColor="text1"/>
        </w:rPr>
        <w:t>ях</w:t>
      </w:r>
      <w:r w:rsidR="009F6D86">
        <w:rPr>
          <w:rFonts w:ascii="Times New Roman" w:hAnsi="Times New Roman" w:cs="Times New Roman"/>
          <w:color w:val="000000" w:themeColor="text1"/>
        </w:rPr>
        <w:t xml:space="preserve"> (Васильева</w:t>
      </w:r>
      <w:r w:rsidR="00913EDC">
        <w:rPr>
          <w:rFonts w:ascii="Times New Roman" w:hAnsi="Times New Roman" w:cs="Times New Roman"/>
          <w:color w:val="000000" w:themeColor="text1"/>
        </w:rPr>
        <w:t>, Ворошилова, 2009</w:t>
      </w:r>
      <w:r w:rsidR="009F6D86">
        <w:rPr>
          <w:rFonts w:ascii="Times New Roman" w:hAnsi="Times New Roman" w:cs="Times New Roman"/>
          <w:color w:val="000000" w:themeColor="text1"/>
        </w:rPr>
        <w:t>)</w:t>
      </w:r>
      <w:r w:rsidR="002836CC">
        <w:rPr>
          <w:rFonts w:ascii="Times New Roman" w:hAnsi="Times New Roman" w:cs="Times New Roman"/>
          <w:color w:val="000000" w:themeColor="text1"/>
        </w:rPr>
        <w:t>.</w:t>
      </w:r>
    </w:p>
    <w:p w14:paraId="59A750A9" w14:textId="5904196F" w:rsidR="009F5D84" w:rsidRPr="00B94FA4" w:rsidRDefault="009F5D84" w:rsidP="00B94FA4">
      <w:pPr>
        <w:spacing w:line="480" w:lineRule="auto"/>
        <w:ind w:firstLine="709"/>
        <w:jc w:val="both"/>
        <w:rPr>
          <w:rFonts w:ascii="Times New Roman" w:hAnsi="Times New Roman" w:cs="Times New Roman"/>
        </w:rPr>
      </w:pPr>
      <w:r w:rsidRPr="00B94FA4">
        <w:rPr>
          <w:rFonts w:ascii="Times New Roman" w:hAnsi="Times New Roman" w:cs="Times New Roman"/>
          <w:lang w:val="en-US"/>
        </w:rPr>
        <w:t xml:space="preserve">В </w:t>
      </w:r>
      <w:proofErr w:type="spellStart"/>
      <w:r w:rsidRPr="00B94FA4">
        <w:rPr>
          <w:rFonts w:ascii="Times New Roman" w:hAnsi="Times New Roman" w:cs="Times New Roman"/>
          <w:lang w:val="en-US"/>
        </w:rPr>
        <w:t>последнее</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время</w:t>
      </w:r>
      <w:proofErr w:type="spellEnd"/>
      <w:r w:rsidRPr="00B94FA4">
        <w:rPr>
          <w:rFonts w:ascii="Times New Roman" w:hAnsi="Times New Roman" w:cs="Times New Roman"/>
          <w:lang w:val="en-US"/>
        </w:rPr>
        <w:t xml:space="preserve"> </w:t>
      </w:r>
      <w:r w:rsidRPr="00B94FA4">
        <w:rPr>
          <w:rFonts w:ascii="Times New Roman" w:hAnsi="Times New Roman" w:cs="Times New Roman"/>
        </w:rPr>
        <w:t xml:space="preserve">все больше исследователей привлекает изучение имен собственных с позиций передачи в них культурного аспекта, </w:t>
      </w:r>
      <w:r w:rsidR="002836CC">
        <w:rPr>
          <w:rFonts w:ascii="Times New Roman" w:hAnsi="Times New Roman" w:cs="Times New Roman"/>
        </w:rPr>
        <w:t>и литературные тексты не являются исключением</w:t>
      </w:r>
      <w:r w:rsidRPr="00B94FA4">
        <w:rPr>
          <w:rFonts w:ascii="Times New Roman" w:hAnsi="Times New Roman" w:cs="Times New Roman"/>
        </w:rPr>
        <w:t xml:space="preserve">. Несмотря на повышенный интерес к </w:t>
      </w:r>
      <w:proofErr w:type="spellStart"/>
      <w:r w:rsidRPr="00B94FA4">
        <w:rPr>
          <w:rFonts w:ascii="Times New Roman" w:hAnsi="Times New Roman" w:cs="Times New Roman"/>
        </w:rPr>
        <w:t>онимам</w:t>
      </w:r>
      <w:proofErr w:type="spellEnd"/>
      <w:r w:rsidRPr="00B94FA4">
        <w:rPr>
          <w:rFonts w:ascii="Times New Roman" w:hAnsi="Times New Roman" w:cs="Times New Roman"/>
        </w:rPr>
        <w:t xml:space="preserve"> как важным компонентам культуры и литературы,</w:t>
      </w:r>
      <w:r w:rsidR="0010088C" w:rsidRPr="00B94FA4">
        <w:rPr>
          <w:rFonts w:ascii="Times New Roman" w:hAnsi="Times New Roman" w:cs="Times New Roman"/>
        </w:rPr>
        <w:t xml:space="preserve"> чему посвящены работы </w:t>
      </w:r>
      <w:r w:rsidR="00EB6E37">
        <w:rPr>
          <w:rFonts w:ascii="Times New Roman" w:hAnsi="Times New Roman" w:cs="Times New Roman"/>
        </w:rPr>
        <w:t>ученых по литературной ономастике и культурным аспектам имен собственных</w:t>
      </w:r>
      <w:r w:rsidR="00C76A91" w:rsidRPr="00B94FA4">
        <w:rPr>
          <w:rFonts w:ascii="Times New Roman" w:hAnsi="Times New Roman" w:cs="Times New Roman"/>
        </w:rPr>
        <w:t xml:space="preserve"> (Васильева С.П., Ковшова М.Л., Красных В.В</w:t>
      </w:r>
      <w:r w:rsidR="00517551">
        <w:rPr>
          <w:rFonts w:ascii="Times New Roman" w:hAnsi="Times New Roman" w:cs="Times New Roman"/>
        </w:rPr>
        <w:t xml:space="preserve">), а также </w:t>
      </w:r>
      <w:r w:rsidR="00EB6E37">
        <w:rPr>
          <w:rFonts w:ascii="Times New Roman" w:hAnsi="Times New Roman" w:cs="Times New Roman"/>
        </w:rPr>
        <w:t xml:space="preserve">по </w:t>
      </w:r>
      <w:r w:rsidR="00517551">
        <w:rPr>
          <w:rFonts w:ascii="Times New Roman" w:hAnsi="Times New Roman" w:cs="Times New Roman"/>
        </w:rPr>
        <w:t>специфике художественного текста</w:t>
      </w:r>
      <w:r w:rsidR="00C76A91" w:rsidRPr="00B94FA4">
        <w:rPr>
          <w:rFonts w:ascii="Times New Roman" w:hAnsi="Times New Roman" w:cs="Times New Roman"/>
        </w:rPr>
        <w:t xml:space="preserve"> (</w:t>
      </w:r>
      <w:r w:rsidR="00517551">
        <w:rPr>
          <w:rFonts w:ascii="Times New Roman" w:hAnsi="Times New Roman" w:cs="Times New Roman"/>
        </w:rPr>
        <w:t xml:space="preserve">Самарская Т.Б., </w:t>
      </w:r>
      <w:r w:rsidR="002E7171">
        <w:rPr>
          <w:rFonts w:ascii="Times New Roman" w:hAnsi="Times New Roman" w:cs="Times New Roman"/>
        </w:rPr>
        <w:t xml:space="preserve">                </w:t>
      </w:r>
      <w:proofErr w:type="spellStart"/>
      <w:r w:rsidR="00517551">
        <w:rPr>
          <w:rFonts w:ascii="Times New Roman" w:hAnsi="Times New Roman" w:cs="Times New Roman"/>
        </w:rPr>
        <w:t>ван</w:t>
      </w:r>
      <w:proofErr w:type="spellEnd"/>
      <w:r w:rsidR="00517551">
        <w:rPr>
          <w:rFonts w:ascii="Times New Roman" w:hAnsi="Times New Roman" w:cs="Times New Roman"/>
        </w:rPr>
        <w:t xml:space="preserve"> Дейк, Т.А.</w:t>
      </w:r>
      <w:r w:rsidR="00C76A91" w:rsidRPr="00B94FA4">
        <w:rPr>
          <w:rFonts w:ascii="Times New Roman" w:hAnsi="Times New Roman" w:cs="Times New Roman"/>
        </w:rPr>
        <w:t>),</w:t>
      </w:r>
      <w:r w:rsidRPr="00B94FA4">
        <w:rPr>
          <w:rFonts w:ascii="Times New Roman" w:hAnsi="Times New Roman" w:cs="Times New Roman"/>
        </w:rPr>
        <w:t xml:space="preserve"> многие </w:t>
      </w:r>
      <w:r w:rsidR="00024D4A">
        <w:rPr>
          <w:rFonts w:ascii="Times New Roman" w:hAnsi="Times New Roman" w:cs="Times New Roman"/>
        </w:rPr>
        <w:t>проблемы</w:t>
      </w:r>
      <w:r w:rsidRPr="00B94FA4">
        <w:rPr>
          <w:rFonts w:ascii="Times New Roman" w:hAnsi="Times New Roman" w:cs="Times New Roman"/>
        </w:rPr>
        <w:t xml:space="preserve"> остаются не до конца изученными. В частности, это касается вопроса об участии культурного кода, выраженного именами собственными, в формировании идейно-содержательной стороны произведения и его интерпретации в переводном тексте.</w:t>
      </w:r>
    </w:p>
    <w:p w14:paraId="139F0452" w14:textId="08A2F091" w:rsidR="0010088C" w:rsidRPr="00D2046B" w:rsidRDefault="00A53990" w:rsidP="00D2046B">
      <w:pPr>
        <w:spacing w:line="480" w:lineRule="auto"/>
        <w:ind w:firstLine="709"/>
        <w:jc w:val="both"/>
        <w:rPr>
          <w:rFonts w:ascii="Times New Roman" w:hAnsi="Times New Roman"/>
        </w:rPr>
      </w:pPr>
      <w:proofErr w:type="spellStart"/>
      <w:r w:rsidRPr="00CA3E80">
        <w:rPr>
          <w:rFonts w:ascii="Times New Roman" w:hAnsi="Times New Roman" w:cs="Times New Roman"/>
          <w:lang w:val="en-US"/>
        </w:rPr>
        <w:t>Данная</w:t>
      </w:r>
      <w:proofErr w:type="spellEnd"/>
      <w:r w:rsidRPr="00CA3E80">
        <w:rPr>
          <w:rFonts w:ascii="Times New Roman" w:hAnsi="Times New Roman" w:cs="Times New Roman"/>
          <w:lang w:val="en-US"/>
        </w:rPr>
        <w:t xml:space="preserve"> </w:t>
      </w:r>
      <w:proofErr w:type="spellStart"/>
      <w:r w:rsidRPr="00CA3E80">
        <w:rPr>
          <w:rFonts w:ascii="Times New Roman" w:hAnsi="Times New Roman" w:cs="Times New Roman"/>
          <w:lang w:val="en-US"/>
        </w:rPr>
        <w:t>проблема</w:t>
      </w:r>
      <w:proofErr w:type="spellEnd"/>
      <w:r w:rsidRPr="00CA3E80">
        <w:rPr>
          <w:rFonts w:ascii="Times New Roman" w:hAnsi="Times New Roman" w:cs="Times New Roman"/>
          <w:lang w:val="en-US"/>
        </w:rPr>
        <w:t xml:space="preserve"> </w:t>
      </w:r>
      <w:proofErr w:type="spellStart"/>
      <w:r w:rsidRPr="00CA3E80">
        <w:rPr>
          <w:rFonts w:ascii="Times New Roman" w:hAnsi="Times New Roman" w:cs="Times New Roman"/>
          <w:lang w:val="en-US"/>
        </w:rPr>
        <w:t>затрагивается</w:t>
      </w:r>
      <w:proofErr w:type="spellEnd"/>
      <w:r w:rsidRPr="00CA3E80">
        <w:rPr>
          <w:rFonts w:ascii="Times New Roman" w:hAnsi="Times New Roman" w:cs="Times New Roman"/>
          <w:lang w:val="en-US"/>
        </w:rPr>
        <w:t xml:space="preserve"> в </w:t>
      </w:r>
      <w:proofErr w:type="spellStart"/>
      <w:r w:rsidR="00024D4A" w:rsidRPr="00CA3E80">
        <w:rPr>
          <w:rFonts w:ascii="Times New Roman" w:hAnsi="Times New Roman" w:cs="Times New Roman"/>
          <w:lang w:val="en-US"/>
        </w:rPr>
        <w:t>настоящей</w:t>
      </w:r>
      <w:proofErr w:type="spellEnd"/>
      <w:r w:rsidR="004F3568" w:rsidRPr="00CA3E80">
        <w:rPr>
          <w:rFonts w:ascii="Times New Roman" w:hAnsi="Times New Roman" w:cs="Times New Roman"/>
          <w:lang w:val="en-US"/>
        </w:rPr>
        <w:t xml:space="preserve"> </w:t>
      </w:r>
      <w:proofErr w:type="spellStart"/>
      <w:r w:rsidR="004F3568" w:rsidRPr="00CA3E80">
        <w:rPr>
          <w:rFonts w:ascii="Times New Roman" w:hAnsi="Times New Roman" w:cs="Times New Roman"/>
          <w:lang w:val="en-US"/>
        </w:rPr>
        <w:t>статье</w:t>
      </w:r>
      <w:proofErr w:type="spellEnd"/>
      <w:r w:rsidRPr="00CA3E80">
        <w:rPr>
          <w:rFonts w:ascii="Times New Roman" w:hAnsi="Times New Roman" w:cs="Times New Roman"/>
          <w:lang w:val="en-US"/>
        </w:rPr>
        <w:t xml:space="preserve">, </w:t>
      </w:r>
      <w:proofErr w:type="spellStart"/>
      <w:r w:rsidRPr="00CA3E80">
        <w:rPr>
          <w:rFonts w:ascii="Times New Roman" w:hAnsi="Times New Roman" w:cs="Times New Roman"/>
          <w:lang w:val="en-US"/>
        </w:rPr>
        <w:t>целью</w:t>
      </w:r>
      <w:proofErr w:type="spellEnd"/>
      <w:r w:rsidRPr="00CA3E80">
        <w:rPr>
          <w:rFonts w:ascii="Times New Roman" w:hAnsi="Times New Roman" w:cs="Times New Roman"/>
          <w:lang w:val="en-US"/>
        </w:rPr>
        <w:t xml:space="preserve"> </w:t>
      </w:r>
      <w:proofErr w:type="spellStart"/>
      <w:r w:rsidRPr="00CA3E80">
        <w:rPr>
          <w:rFonts w:ascii="Times New Roman" w:hAnsi="Times New Roman" w:cs="Times New Roman"/>
          <w:lang w:val="en-US"/>
        </w:rPr>
        <w:t>которо</w:t>
      </w:r>
      <w:r w:rsidR="004F3568" w:rsidRPr="00CA3E80">
        <w:rPr>
          <w:rFonts w:ascii="Times New Roman" w:hAnsi="Times New Roman" w:cs="Times New Roman"/>
          <w:lang w:val="en-US"/>
        </w:rPr>
        <w:t>й</w:t>
      </w:r>
      <w:proofErr w:type="spellEnd"/>
      <w:r w:rsidRPr="00CA3E80">
        <w:rPr>
          <w:rFonts w:ascii="Times New Roman" w:hAnsi="Times New Roman" w:cs="Times New Roman"/>
          <w:lang w:val="en-US"/>
        </w:rPr>
        <w:t xml:space="preserve"> </w:t>
      </w:r>
      <w:proofErr w:type="spellStart"/>
      <w:r w:rsidRPr="00CA3E80">
        <w:rPr>
          <w:rFonts w:ascii="Times New Roman" w:hAnsi="Times New Roman" w:cs="Times New Roman"/>
          <w:lang w:val="en-US"/>
        </w:rPr>
        <w:t>является</w:t>
      </w:r>
      <w:proofErr w:type="spellEnd"/>
      <w:r w:rsidRPr="00CA3E80">
        <w:rPr>
          <w:rFonts w:ascii="Times New Roman" w:hAnsi="Times New Roman" w:cs="Times New Roman"/>
          <w:lang w:val="en-US"/>
        </w:rPr>
        <w:t xml:space="preserve"> </w:t>
      </w:r>
      <w:r w:rsidR="0010088C" w:rsidRPr="00CA3E80">
        <w:rPr>
          <w:rFonts w:ascii="Times New Roman" w:hAnsi="Times New Roman"/>
        </w:rPr>
        <w:t>выявление и описание особенностей функционирования имен собственных</w:t>
      </w:r>
      <w:r w:rsidR="004F3568" w:rsidRPr="00CA3E80">
        <w:rPr>
          <w:rFonts w:ascii="Times New Roman" w:hAnsi="Times New Roman"/>
        </w:rPr>
        <w:t xml:space="preserve"> как маркера культуры</w:t>
      </w:r>
      <w:r w:rsidR="00C76A91" w:rsidRPr="00CA3E80">
        <w:rPr>
          <w:rFonts w:ascii="Times New Roman" w:hAnsi="Times New Roman"/>
        </w:rPr>
        <w:t>, а также</w:t>
      </w:r>
      <w:r w:rsidR="00E83C6E" w:rsidRPr="00CA3E80">
        <w:rPr>
          <w:rFonts w:ascii="Times New Roman" w:hAnsi="Times New Roman"/>
        </w:rPr>
        <w:t xml:space="preserve"> выявление степени сохранения</w:t>
      </w:r>
      <w:r w:rsidR="0010088C" w:rsidRPr="00CA3E80">
        <w:rPr>
          <w:rFonts w:ascii="Times New Roman" w:hAnsi="Times New Roman"/>
        </w:rPr>
        <w:t xml:space="preserve"> </w:t>
      </w:r>
      <w:r w:rsidR="00D2046B" w:rsidRPr="00CA3E80">
        <w:rPr>
          <w:rFonts w:ascii="Times New Roman" w:hAnsi="Times New Roman"/>
        </w:rPr>
        <w:t xml:space="preserve">культурного </w:t>
      </w:r>
      <w:r w:rsidR="00775C86" w:rsidRPr="00CA3E80">
        <w:rPr>
          <w:rFonts w:ascii="Times New Roman" w:hAnsi="Times New Roman"/>
        </w:rPr>
        <w:t>потенциала</w:t>
      </w:r>
      <w:r w:rsidR="00432C24" w:rsidRPr="00CA3E80">
        <w:rPr>
          <w:rFonts w:ascii="Times New Roman" w:hAnsi="Times New Roman"/>
        </w:rPr>
        <w:t>, стоящего за</w:t>
      </w:r>
      <w:r w:rsidR="00775C86" w:rsidRPr="00CA3E80">
        <w:rPr>
          <w:rFonts w:ascii="Times New Roman" w:hAnsi="Times New Roman"/>
        </w:rPr>
        <w:t xml:space="preserve"> имен</w:t>
      </w:r>
      <w:r w:rsidR="00432C24" w:rsidRPr="00CA3E80">
        <w:rPr>
          <w:rFonts w:ascii="Times New Roman" w:hAnsi="Times New Roman"/>
        </w:rPr>
        <w:t>ем</w:t>
      </w:r>
      <w:r w:rsidR="00775C86" w:rsidRPr="00CA3E80">
        <w:rPr>
          <w:rFonts w:ascii="Times New Roman" w:hAnsi="Times New Roman"/>
        </w:rPr>
        <w:t xml:space="preserve"> собственн</w:t>
      </w:r>
      <w:r w:rsidR="00432C24" w:rsidRPr="00CA3E80">
        <w:rPr>
          <w:rFonts w:ascii="Times New Roman" w:hAnsi="Times New Roman"/>
        </w:rPr>
        <w:t>ым,</w:t>
      </w:r>
      <w:r w:rsidR="0010088C" w:rsidRPr="00CA3E80">
        <w:rPr>
          <w:rFonts w:ascii="Times New Roman" w:hAnsi="Times New Roman"/>
        </w:rPr>
        <w:t xml:space="preserve"> в перевод</w:t>
      </w:r>
      <w:r w:rsidR="004F3568" w:rsidRPr="00CA3E80">
        <w:rPr>
          <w:rFonts w:ascii="Times New Roman" w:hAnsi="Times New Roman"/>
        </w:rPr>
        <w:t>е текста</w:t>
      </w:r>
      <w:r w:rsidR="0010088C" w:rsidRPr="00CA3E80">
        <w:rPr>
          <w:rFonts w:ascii="Times New Roman" w:hAnsi="Times New Roman"/>
        </w:rPr>
        <w:t xml:space="preserve"> на русский язык.</w:t>
      </w:r>
      <w:r w:rsidR="0010088C" w:rsidRPr="00B94FA4">
        <w:rPr>
          <w:rFonts w:ascii="Times New Roman" w:hAnsi="Times New Roman"/>
        </w:rPr>
        <w:t xml:space="preserve"> </w:t>
      </w:r>
    </w:p>
    <w:p w14:paraId="5AA7ACF2" w14:textId="3A6F139F" w:rsidR="00926E9E" w:rsidRPr="00B94FA4" w:rsidRDefault="00D2046B" w:rsidP="00B94FA4">
      <w:pPr>
        <w:spacing w:line="480" w:lineRule="auto"/>
        <w:ind w:firstLine="709"/>
        <w:jc w:val="both"/>
        <w:rPr>
          <w:rFonts w:ascii="Times New Roman" w:hAnsi="Times New Roman" w:cs="Times New Roman"/>
          <w:color w:val="000000" w:themeColor="text1"/>
          <w:lang w:val="en-US"/>
        </w:rPr>
      </w:pPr>
      <w:r>
        <w:rPr>
          <w:rFonts w:ascii="Times New Roman" w:hAnsi="Times New Roman" w:cs="Times New Roman"/>
        </w:rPr>
        <w:t>О</w:t>
      </w:r>
      <w:r w:rsidR="00014A69" w:rsidRPr="00B94FA4">
        <w:rPr>
          <w:rFonts w:ascii="Times New Roman" w:hAnsi="Times New Roman" w:cs="Times New Roman"/>
        </w:rPr>
        <w:t xml:space="preserve">дним из ключевых </w:t>
      </w:r>
      <w:r w:rsidR="00024D4A">
        <w:rPr>
          <w:rFonts w:ascii="Times New Roman" w:hAnsi="Times New Roman" w:cs="Times New Roman"/>
        </w:rPr>
        <w:t>для данной статьи</w:t>
      </w:r>
      <w:r w:rsidR="00014A69" w:rsidRPr="00B94FA4">
        <w:rPr>
          <w:rFonts w:ascii="Times New Roman" w:hAnsi="Times New Roman" w:cs="Times New Roman"/>
        </w:rPr>
        <w:t xml:space="preserve"> </w:t>
      </w:r>
      <w:r w:rsidR="00926E9E" w:rsidRPr="00B94FA4">
        <w:rPr>
          <w:rFonts w:ascii="Times New Roman" w:hAnsi="Times New Roman" w:cs="Times New Roman"/>
        </w:rPr>
        <w:t xml:space="preserve">служит понятие культурного кода, </w:t>
      </w:r>
      <w:proofErr w:type="spellStart"/>
      <w:r w:rsidR="00926E9E" w:rsidRPr="00B94FA4">
        <w:rPr>
          <w:rFonts w:ascii="Times New Roman" w:hAnsi="Times New Roman" w:cs="Times New Roman"/>
          <w:color w:val="000000" w:themeColor="text1"/>
          <w:lang w:val="en-US"/>
        </w:rPr>
        <w:t>которое</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рассматривается</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нами</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как</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разными</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способами</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кодируемая</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культурная</w:t>
      </w:r>
      <w:proofErr w:type="spellEnd"/>
      <w:r w:rsidR="00926E9E" w:rsidRPr="00B94FA4">
        <w:rPr>
          <w:rFonts w:ascii="Times New Roman" w:hAnsi="Times New Roman" w:cs="Times New Roman"/>
          <w:color w:val="000000" w:themeColor="text1"/>
          <w:lang w:val="en-US"/>
        </w:rPr>
        <w:t xml:space="preserve"> и </w:t>
      </w:r>
      <w:proofErr w:type="spellStart"/>
      <w:r w:rsidR="00926E9E" w:rsidRPr="00B94FA4">
        <w:rPr>
          <w:rFonts w:ascii="Times New Roman" w:hAnsi="Times New Roman" w:cs="Times New Roman"/>
          <w:color w:val="000000" w:themeColor="text1"/>
          <w:lang w:val="en-US"/>
        </w:rPr>
        <w:t>энциклопедическая</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информация</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составляющая</w:t>
      </w:r>
      <w:proofErr w:type="spellEnd"/>
      <w:r w:rsidR="00926E9E" w:rsidRPr="00B94FA4">
        <w:rPr>
          <w:rFonts w:ascii="Times New Roman" w:hAnsi="Times New Roman" w:cs="Times New Roman"/>
          <w:color w:val="000000" w:themeColor="text1"/>
          <w:lang w:val="en-US"/>
        </w:rPr>
        <w:t xml:space="preserve"> в </w:t>
      </w:r>
      <w:proofErr w:type="spellStart"/>
      <w:r w:rsidR="00926E9E" w:rsidRPr="00B94FA4">
        <w:rPr>
          <w:rFonts w:ascii="Times New Roman" w:hAnsi="Times New Roman" w:cs="Times New Roman"/>
          <w:color w:val="000000" w:themeColor="text1"/>
          <w:lang w:val="en-US"/>
        </w:rPr>
        <w:t>целом</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лингвокультурную</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картину</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мира</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раскрывающую</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миров</w:t>
      </w:r>
      <w:r w:rsidR="00134C38">
        <w:rPr>
          <w:rFonts w:ascii="Times New Roman" w:hAnsi="Times New Roman" w:cs="Times New Roman"/>
          <w:color w:val="000000" w:themeColor="text1"/>
          <w:lang w:val="en-US"/>
        </w:rPr>
        <w:t>оззрение</w:t>
      </w:r>
      <w:proofErr w:type="spellEnd"/>
      <w:r w:rsidR="00134C38">
        <w:rPr>
          <w:rFonts w:ascii="Times New Roman" w:hAnsi="Times New Roman" w:cs="Times New Roman"/>
          <w:color w:val="000000" w:themeColor="text1"/>
          <w:lang w:val="en-US"/>
        </w:rPr>
        <w:t xml:space="preserve"> </w:t>
      </w:r>
      <w:proofErr w:type="spellStart"/>
      <w:r w:rsidR="00134C38">
        <w:rPr>
          <w:rFonts w:ascii="Times New Roman" w:hAnsi="Times New Roman" w:cs="Times New Roman"/>
          <w:color w:val="000000" w:themeColor="text1"/>
          <w:lang w:val="en-US"/>
        </w:rPr>
        <w:t>того</w:t>
      </w:r>
      <w:proofErr w:type="spellEnd"/>
      <w:r w:rsidR="00134C38">
        <w:rPr>
          <w:rFonts w:ascii="Times New Roman" w:hAnsi="Times New Roman" w:cs="Times New Roman"/>
          <w:color w:val="000000" w:themeColor="text1"/>
          <w:lang w:val="en-US"/>
        </w:rPr>
        <w:t xml:space="preserve"> </w:t>
      </w:r>
      <w:proofErr w:type="spellStart"/>
      <w:r w:rsidR="00134C38">
        <w:rPr>
          <w:rFonts w:ascii="Times New Roman" w:hAnsi="Times New Roman" w:cs="Times New Roman"/>
          <w:color w:val="000000" w:themeColor="text1"/>
          <w:lang w:val="en-US"/>
        </w:rPr>
        <w:t>или</w:t>
      </w:r>
      <w:proofErr w:type="spellEnd"/>
      <w:r w:rsidR="00134C38">
        <w:rPr>
          <w:rFonts w:ascii="Times New Roman" w:hAnsi="Times New Roman" w:cs="Times New Roman"/>
          <w:color w:val="000000" w:themeColor="text1"/>
          <w:lang w:val="en-US"/>
        </w:rPr>
        <w:t xml:space="preserve"> </w:t>
      </w:r>
      <w:proofErr w:type="spellStart"/>
      <w:r w:rsidR="00134C38">
        <w:rPr>
          <w:rFonts w:ascii="Times New Roman" w:hAnsi="Times New Roman" w:cs="Times New Roman"/>
          <w:color w:val="000000" w:themeColor="text1"/>
          <w:lang w:val="en-US"/>
        </w:rPr>
        <w:t>иного</w:t>
      </w:r>
      <w:proofErr w:type="spellEnd"/>
      <w:r w:rsidR="00134C38">
        <w:rPr>
          <w:rFonts w:ascii="Times New Roman" w:hAnsi="Times New Roman" w:cs="Times New Roman"/>
          <w:color w:val="000000" w:themeColor="text1"/>
          <w:lang w:val="en-US"/>
        </w:rPr>
        <w:t xml:space="preserve"> </w:t>
      </w:r>
      <w:proofErr w:type="spellStart"/>
      <w:r w:rsidR="00134C38">
        <w:rPr>
          <w:rFonts w:ascii="Times New Roman" w:hAnsi="Times New Roman" w:cs="Times New Roman"/>
          <w:color w:val="000000" w:themeColor="text1"/>
          <w:lang w:val="en-US"/>
        </w:rPr>
        <w:t>социума</w:t>
      </w:r>
      <w:proofErr w:type="spellEnd"/>
      <w:r w:rsidR="00926E9E" w:rsidRPr="00B94FA4">
        <w:rPr>
          <w:rFonts w:ascii="Times New Roman" w:hAnsi="Times New Roman" w:cs="Times New Roman"/>
          <w:color w:val="000000" w:themeColor="text1"/>
          <w:lang w:val="en-US"/>
        </w:rPr>
        <w:t xml:space="preserve"> (</w:t>
      </w:r>
      <w:proofErr w:type="spellStart"/>
      <w:r w:rsidR="00926E9E" w:rsidRPr="00B94FA4">
        <w:rPr>
          <w:rFonts w:ascii="Times New Roman" w:hAnsi="Times New Roman" w:cs="Times New Roman"/>
          <w:color w:val="000000" w:themeColor="text1"/>
          <w:lang w:val="en-US"/>
        </w:rPr>
        <w:t>Ковшова</w:t>
      </w:r>
      <w:proofErr w:type="spellEnd"/>
      <w:r w:rsidR="00913EDC">
        <w:rPr>
          <w:rFonts w:ascii="Times New Roman" w:hAnsi="Times New Roman" w:cs="Times New Roman"/>
          <w:color w:val="000000" w:themeColor="text1"/>
          <w:lang w:val="en-US"/>
        </w:rPr>
        <w:t>, 2016</w:t>
      </w:r>
      <w:r w:rsidR="00926E9E" w:rsidRPr="00B94FA4">
        <w:rPr>
          <w:rFonts w:ascii="Times New Roman" w:hAnsi="Times New Roman" w:cs="Times New Roman"/>
          <w:color w:val="000000" w:themeColor="text1"/>
          <w:lang w:val="en-US"/>
        </w:rPr>
        <w:t>)</w:t>
      </w:r>
      <w:r w:rsidR="00134C38">
        <w:rPr>
          <w:rFonts w:ascii="Times New Roman" w:hAnsi="Times New Roman" w:cs="Times New Roman"/>
          <w:color w:val="000000" w:themeColor="text1"/>
          <w:lang w:val="en-US"/>
        </w:rPr>
        <w:t>.</w:t>
      </w:r>
      <w:r w:rsidR="00C76651">
        <w:rPr>
          <w:rFonts w:ascii="Times New Roman" w:hAnsi="Times New Roman" w:cs="Times New Roman"/>
          <w:color w:val="000000" w:themeColor="text1"/>
          <w:lang w:val="en-US"/>
        </w:rPr>
        <w:t xml:space="preserve"> </w:t>
      </w:r>
      <w:r w:rsidR="009F6D86">
        <w:rPr>
          <w:rFonts w:ascii="Times New Roman" w:hAnsi="Times New Roman" w:cs="Times New Roman"/>
          <w:color w:val="000000" w:themeColor="text1"/>
          <w:lang w:val="en-US"/>
        </w:rPr>
        <w:t xml:space="preserve">В.В. </w:t>
      </w:r>
      <w:proofErr w:type="spellStart"/>
      <w:r w:rsidR="009F6D86">
        <w:rPr>
          <w:rFonts w:ascii="Times New Roman" w:hAnsi="Times New Roman" w:cs="Times New Roman"/>
          <w:color w:val="000000" w:themeColor="text1"/>
          <w:lang w:val="en-US"/>
        </w:rPr>
        <w:t>Красных</w:t>
      </w:r>
      <w:proofErr w:type="spellEnd"/>
      <w:r w:rsidR="009F6D86">
        <w:rPr>
          <w:rFonts w:ascii="Times New Roman" w:hAnsi="Times New Roman" w:cs="Times New Roman"/>
          <w:color w:val="000000" w:themeColor="text1"/>
          <w:lang w:val="en-US"/>
        </w:rPr>
        <w:t xml:space="preserve">, </w:t>
      </w:r>
      <w:proofErr w:type="spellStart"/>
      <w:r w:rsidR="009F6D86">
        <w:rPr>
          <w:rFonts w:ascii="Times New Roman" w:hAnsi="Times New Roman" w:cs="Times New Roman"/>
          <w:color w:val="000000" w:themeColor="text1"/>
          <w:lang w:val="en-US"/>
        </w:rPr>
        <w:t>считает</w:t>
      </w:r>
      <w:proofErr w:type="spellEnd"/>
      <w:r w:rsidR="009F6D86">
        <w:rPr>
          <w:rFonts w:ascii="Times New Roman" w:hAnsi="Times New Roman" w:cs="Times New Roman"/>
          <w:color w:val="000000" w:themeColor="text1"/>
          <w:lang w:val="en-US"/>
        </w:rPr>
        <w:t xml:space="preserve">, </w:t>
      </w:r>
      <w:proofErr w:type="spellStart"/>
      <w:r w:rsidR="009F6D86">
        <w:rPr>
          <w:rFonts w:ascii="Times New Roman" w:hAnsi="Times New Roman" w:cs="Times New Roman"/>
          <w:color w:val="000000" w:themeColor="text1"/>
          <w:lang w:val="en-US"/>
        </w:rPr>
        <w:t>что</w:t>
      </w:r>
      <w:proofErr w:type="spellEnd"/>
      <w:r w:rsidR="009F6D86">
        <w:rPr>
          <w:rFonts w:ascii="Times New Roman" w:hAnsi="Times New Roman" w:cs="Times New Roman"/>
          <w:color w:val="000000" w:themeColor="text1"/>
          <w:lang w:val="en-US"/>
        </w:rPr>
        <w:t xml:space="preserve"> </w:t>
      </w:r>
      <w:proofErr w:type="spellStart"/>
      <w:r w:rsidR="009F6D86">
        <w:rPr>
          <w:rFonts w:ascii="Times New Roman" w:hAnsi="Times New Roman" w:cs="Times New Roman"/>
          <w:color w:val="000000" w:themeColor="text1"/>
          <w:lang w:val="en-US"/>
        </w:rPr>
        <w:t>код</w:t>
      </w:r>
      <w:proofErr w:type="spellEnd"/>
      <w:r w:rsidR="009F6D86">
        <w:rPr>
          <w:rFonts w:ascii="Times New Roman" w:hAnsi="Times New Roman" w:cs="Times New Roman"/>
          <w:color w:val="000000" w:themeColor="text1"/>
          <w:lang w:val="en-US"/>
        </w:rPr>
        <w:t xml:space="preserve"> </w:t>
      </w:r>
      <w:proofErr w:type="spellStart"/>
      <w:r w:rsidR="009F6D86">
        <w:rPr>
          <w:rFonts w:ascii="Times New Roman" w:hAnsi="Times New Roman" w:cs="Times New Roman"/>
          <w:color w:val="000000" w:themeColor="text1"/>
          <w:lang w:val="en-US"/>
        </w:rPr>
        <w:t>культуры</w:t>
      </w:r>
      <w:proofErr w:type="spellEnd"/>
      <w:r w:rsidR="009F6D86">
        <w:rPr>
          <w:rFonts w:ascii="Times New Roman" w:hAnsi="Times New Roman" w:cs="Times New Roman"/>
          <w:color w:val="000000" w:themeColor="text1"/>
          <w:lang w:val="en-US"/>
        </w:rPr>
        <w:t xml:space="preserve"> – </w:t>
      </w:r>
      <w:proofErr w:type="spellStart"/>
      <w:r w:rsidR="009F6D86" w:rsidRPr="00D15DDE">
        <w:rPr>
          <w:rFonts w:ascii="Times New Roman" w:hAnsi="Times New Roman" w:cs="Times New Roman"/>
          <w:color w:val="000000" w:themeColor="text1"/>
          <w:lang w:val="en-US"/>
        </w:rPr>
        <w:t>это</w:t>
      </w:r>
      <w:proofErr w:type="spellEnd"/>
      <w:r w:rsidR="009F6D86" w:rsidRPr="00D15DDE">
        <w:rPr>
          <w:rFonts w:ascii="Times New Roman" w:hAnsi="Times New Roman" w:cs="Times New Roman"/>
          <w:color w:val="000000" w:themeColor="text1"/>
          <w:lang w:val="en-US"/>
        </w:rPr>
        <w:t xml:space="preserve"> “</w:t>
      </w:r>
      <w:proofErr w:type="spellStart"/>
      <w:r w:rsidR="009F6D86" w:rsidRPr="00D15DDE">
        <w:rPr>
          <w:rFonts w:ascii="Times New Roman" w:hAnsi="Times New Roman" w:cs="Times New Roman"/>
          <w:color w:val="000000" w:themeColor="text1"/>
          <w:lang w:val="en-US"/>
        </w:rPr>
        <w:t>сетка</w:t>
      </w:r>
      <w:proofErr w:type="spellEnd"/>
      <w:r w:rsidR="009F6D86" w:rsidRPr="00D15DDE">
        <w:rPr>
          <w:rFonts w:ascii="Times New Roman" w:hAnsi="Times New Roman" w:cs="Times New Roman"/>
          <w:color w:val="000000" w:themeColor="text1"/>
          <w:lang w:val="en-US"/>
        </w:rPr>
        <w:t xml:space="preserve">”, </w:t>
      </w:r>
      <w:proofErr w:type="spellStart"/>
      <w:r w:rsidR="009F6D86" w:rsidRPr="00D15DDE">
        <w:rPr>
          <w:rFonts w:ascii="Times New Roman" w:hAnsi="Times New Roman" w:cs="Times New Roman"/>
          <w:color w:val="000000" w:themeColor="text1"/>
          <w:lang w:val="en-US"/>
        </w:rPr>
        <w:t>которую</w:t>
      </w:r>
      <w:proofErr w:type="spellEnd"/>
      <w:r w:rsidR="009F6D86" w:rsidRPr="00D15DDE">
        <w:rPr>
          <w:rFonts w:ascii="Times New Roman" w:hAnsi="Times New Roman" w:cs="Times New Roman"/>
          <w:color w:val="000000" w:themeColor="text1"/>
          <w:lang w:val="en-US"/>
        </w:rPr>
        <w:t xml:space="preserve"> </w:t>
      </w:r>
      <w:r w:rsidR="009F6D86" w:rsidRPr="00D15DDE">
        <w:rPr>
          <w:rFonts w:ascii="Times New Roman" w:hAnsi="Times New Roman" w:cs="Times New Roman"/>
          <w:color w:val="000000" w:themeColor="text1"/>
        </w:rPr>
        <w:t xml:space="preserve">культура «набрасывает» на окружающий мир, членит, </w:t>
      </w:r>
      <w:proofErr w:type="spellStart"/>
      <w:r w:rsidR="009F6D86" w:rsidRPr="00D15DDE">
        <w:rPr>
          <w:rFonts w:ascii="Times New Roman" w:hAnsi="Times New Roman" w:cs="Times New Roman"/>
          <w:color w:val="000000" w:themeColor="text1"/>
        </w:rPr>
        <w:t>категоризует</w:t>
      </w:r>
      <w:proofErr w:type="spellEnd"/>
      <w:r w:rsidR="009F6D86" w:rsidRPr="00D15DDE">
        <w:rPr>
          <w:rFonts w:ascii="Times New Roman" w:hAnsi="Times New Roman" w:cs="Times New Roman"/>
          <w:color w:val="000000" w:themeColor="text1"/>
        </w:rPr>
        <w:t>, структурирует и оценивает его</w:t>
      </w:r>
      <w:r w:rsidR="00913EDC">
        <w:rPr>
          <w:rFonts w:ascii="Times New Roman" w:hAnsi="Times New Roman" w:cs="Times New Roman"/>
          <w:color w:val="000000" w:themeColor="text1"/>
        </w:rPr>
        <w:t xml:space="preserve"> </w:t>
      </w:r>
      <w:r w:rsidR="00913EDC">
        <w:rPr>
          <w:rFonts w:ascii="Times New Roman" w:hAnsi="Times New Roman" w:cs="Times New Roman"/>
          <w:color w:val="000000" w:themeColor="text1"/>
          <w:lang w:val="en-US"/>
        </w:rPr>
        <w:t>[</w:t>
      </w:r>
      <w:r w:rsidR="00913EDC">
        <w:rPr>
          <w:rFonts w:ascii="Times New Roman" w:hAnsi="Times New Roman" w:cs="Times New Roman"/>
          <w:color w:val="000000" w:themeColor="text1"/>
        </w:rPr>
        <w:t xml:space="preserve">Красных, 2002: </w:t>
      </w:r>
      <w:r w:rsidR="00866BA2">
        <w:rPr>
          <w:rFonts w:ascii="Times New Roman" w:hAnsi="Times New Roman" w:cs="Times New Roman"/>
          <w:color w:val="000000" w:themeColor="text1"/>
        </w:rPr>
        <w:t>232]</w:t>
      </w:r>
      <w:r w:rsidR="0078131C">
        <w:rPr>
          <w:rFonts w:ascii="Times New Roman" w:hAnsi="Times New Roman" w:cs="Times New Roman"/>
          <w:color w:val="000000" w:themeColor="text1"/>
        </w:rPr>
        <w:t>.</w:t>
      </w:r>
    </w:p>
    <w:p w14:paraId="6A1B7F6F" w14:textId="011B5D0D" w:rsidR="00822B23" w:rsidRPr="00B94FA4" w:rsidRDefault="00822B23" w:rsidP="00B94FA4">
      <w:pPr>
        <w:widowControl w:val="0"/>
        <w:autoSpaceDE w:val="0"/>
        <w:autoSpaceDN w:val="0"/>
        <w:adjustRightInd w:val="0"/>
        <w:spacing w:line="480" w:lineRule="auto"/>
        <w:ind w:firstLine="709"/>
        <w:jc w:val="both"/>
        <w:rPr>
          <w:rFonts w:ascii="Times" w:hAnsi="Times" w:cs="Times"/>
          <w:lang w:val="en-US"/>
        </w:rPr>
      </w:pPr>
      <w:r w:rsidRPr="003B78D8">
        <w:rPr>
          <w:rFonts w:ascii="Times New Roman" w:hAnsi="Times New Roman" w:cs="Times New Roman"/>
        </w:rPr>
        <w:t>Практическим материалом</w:t>
      </w:r>
      <w:r w:rsidRPr="00B94FA4">
        <w:rPr>
          <w:rFonts w:ascii="Times New Roman" w:hAnsi="Times New Roman" w:cs="Times New Roman"/>
        </w:rPr>
        <w:t xml:space="preserve"> исследования послужил роман английского писателя Джона </w:t>
      </w:r>
      <w:proofErr w:type="spellStart"/>
      <w:r w:rsidRPr="00B94FA4">
        <w:rPr>
          <w:rFonts w:ascii="Times New Roman" w:hAnsi="Times New Roman" w:cs="Times New Roman"/>
        </w:rPr>
        <w:t>Ле</w:t>
      </w:r>
      <w:proofErr w:type="spellEnd"/>
      <w:r w:rsidRPr="00B94FA4">
        <w:rPr>
          <w:rFonts w:ascii="Times New Roman" w:hAnsi="Times New Roman" w:cs="Times New Roman"/>
        </w:rPr>
        <w:t xml:space="preserve"> </w:t>
      </w:r>
      <w:proofErr w:type="spellStart"/>
      <w:r w:rsidRPr="00B94FA4">
        <w:rPr>
          <w:rFonts w:ascii="Times New Roman" w:hAnsi="Times New Roman" w:cs="Times New Roman"/>
        </w:rPr>
        <w:t>Карре</w:t>
      </w:r>
      <w:proofErr w:type="spellEnd"/>
      <w:r w:rsidRPr="00B94FA4">
        <w:rPr>
          <w:rFonts w:ascii="Times New Roman" w:hAnsi="Times New Roman" w:cs="Times New Roman"/>
        </w:rPr>
        <w:t xml:space="preserve"> (род. 1931) </w:t>
      </w:r>
      <w:r w:rsidRPr="00B94FA4">
        <w:rPr>
          <w:rFonts w:ascii="Times New Roman" w:hAnsi="Times New Roman" w:cs="Times New Roman"/>
          <w:lang w:val="en-US"/>
        </w:rPr>
        <w:t>“</w:t>
      </w:r>
      <w:r w:rsidRPr="00B94FA4">
        <w:rPr>
          <w:rFonts w:ascii="Times New Roman" w:hAnsi="Times New Roman" w:cs="Times New Roman"/>
        </w:rPr>
        <w:t xml:space="preserve">A </w:t>
      </w:r>
      <w:proofErr w:type="spellStart"/>
      <w:r w:rsidRPr="00B94FA4">
        <w:rPr>
          <w:rFonts w:ascii="Times New Roman" w:hAnsi="Times New Roman" w:cs="Times New Roman"/>
        </w:rPr>
        <w:t>Small</w:t>
      </w:r>
      <w:proofErr w:type="spellEnd"/>
      <w:r w:rsidRPr="00B94FA4">
        <w:rPr>
          <w:rFonts w:ascii="Times New Roman" w:hAnsi="Times New Roman" w:cs="Times New Roman"/>
        </w:rPr>
        <w:t xml:space="preserve"> </w:t>
      </w:r>
      <w:proofErr w:type="spellStart"/>
      <w:r w:rsidRPr="00B94FA4">
        <w:rPr>
          <w:rFonts w:ascii="Times New Roman" w:hAnsi="Times New Roman" w:cs="Times New Roman"/>
        </w:rPr>
        <w:t>Town</w:t>
      </w:r>
      <w:proofErr w:type="spellEnd"/>
      <w:r w:rsidRPr="00B94FA4">
        <w:rPr>
          <w:rFonts w:ascii="Times New Roman" w:hAnsi="Times New Roman" w:cs="Times New Roman"/>
        </w:rPr>
        <w:t xml:space="preserve"> </w:t>
      </w:r>
      <w:proofErr w:type="spellStart"/>
      <w:r w:rsidRPr="00B94FA4">
        <w:rPr>
          <w:rFonts w:ascii="Times New Roman" w:hAnsi="Times New Roman" w:cs="Times New Roman"/>
        </w:rPr>
        <w:t>in</w:t>
      </w:r>
      <w:proofErr w:type="spellEnd"/>
      <w:r w:rsidRPr="00B94FA4">
        <w:rPr>
          <w:rFonts w:ascii="Times New Roman" w:hAnsi="Times New Roman" w:cs="Times New Roman"/>
        </w:rPr>
        <w:t xml:space="preserve"> </w:t>
      </w:r>
      <w:proofErr w:type="spellStart"/>
      <w:r w:rsidRPr="00B94FA4">
        <w:rPr>
          <w:rFonts w:ascii="Times New Roman" w:hAnsi="Times New Roman" w:cs="Times New Roman"/>
        </w:rPr>
        <w:t>Germany</w:t>
      </w:r>
      <w:proofErr w:type="spellEnd"/>
      <w:r w:rsidRPr="00B94FA4">
        <w:rPr>
          <w:rFonts w:ascii="Times New Roman" w:hAnsi="Times New Roman" w:cs="Times New Roman"/>
          <w:lang w:val="en-US"/>
        </w:rPr>
        <w:t xml:space="preserve">” </w:t>
      </w:r>
      <w:r w:rsidRPr="00B94FA4">
        <w:rPr>
          <w:rFonts w:ascii="Times New Roman" w:hAnsi="Times New Roman" w:cs="Times New Roman"/>
        </w:rPr>
        <w:t xml:space="preserve">и его перевод на русский язык под названием «В одном немецком городке». По своей жанровой принадлежности произведение является шпионским романом. Действие разворачивается в середине 1960-х годов в Бонне, бывшем на тот момент столицей ФРГ, на фоне нарастающих антибританских настроений и подъема национального самосознания. Секретарь Британского посольства Лео </w:t>
      </w:r>
      <w:proofErr w:type="spellStart"/>
      <w:r w:rsidRPr="00B94FA4">
        <w:rPr>
          <w:rFonts w:ascii="Times New Roman" w:hAnsi="Times New Roman" w:cs="Times New Roman"/>
        </w:rPr>
        <w:t>Гартинг</w:t>
      </w:r>
      <w:proofErr w:type="spellEnd"/>
      <w:r w:rsidRPr="00B94FA4">
        <w:rPr>
          <w:rFonts w:ascii="Times New Roman" w:hAnsi="Times New Roman" w:cs="Times New Roman"/>
        </w:rPr>
        <w:t xml:space="preserve"> исчезает вместе с важными секретными документами, что побуждает дипломатов во главе с вызванным из Великобритании сотрудником Министерства иностранных дел Аланом Тернером начать расследование.</w:t>
      </w:r>
    </w:p>
    <w:p w14:paraId="45F997BB" w14:textId="030FC8A5" w:rsidR="00822B23" w:rsidRPr="00B94FA4" w:rsidRDefault="00822B23"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Отличительной особенностью романа является его некоторая автобиографичность. Дело в том, что Джон </w:t>
      </w:r>
      <w:proofErr w:type="spellStart"/>
      <w:r w:rsidRPr="00B94FA4">
        <w:rPr>
          <w:rFonts w:ascii="Times New Roman" w:hAnsi="Times New Roman" w:cs="Times New Roman"/>
        </w:rPr>
        <w:t>Ле</w:t>
      </w:r>
      <w:proofErr w:type="spellEnd"/>
      <w:r w:rsidRPr="00B94FA4">
        <w:rPr>
          <w:rFonts w:ascii="Times New Roman" w:hAnsi="Times New Roman" w:cs="Times New Roman"/>
        </w:rPr>
        <w:t xml:space="preserve"> </w:t>
      </w:r>
      <w:proofErr w:type="spellStart"/>
      <w:r w:rsidRPr="00B94FA4">
        <w:rPr>
          <w:rFonts w:ascii="Times New Roman" w:hAnsi="Times New Roman" w:cs="Times New Roman"/>
        </w:rPr>
        <w:t>Карре</w:t>
      </w:r>
      <w:proofErr w:type="spellEnd"/>
      <w:r w:rsidRPr="00B94FA4">
        <w:rPr>
          <w:rFonts w:ascii="Times New Roman" w:hAnsi="Times New Roman" w:cs="Times New Roman"/>
        </w:rPr>
        <w:t xml:space="preserve"> в начале 1960-х работал в британском посольстве в Бонне, поэтому он был хорошо знаком с самим городом</w:t>
      </w:r>
      <w:r w:rsidR="003B78D8">
        <w:rPr>
          <w:rFonts w:ascii="Times New Roman" w:hAnsi="Times New Roman" w:cs="Times New Roman"/>
        </w:rPr>
        <w:t>, а также</w:t>
      </w:r>
      <w:r w:rsidRPr="00B94FA4">
        <w:rPr>
          <w:rFonts w:ascii="Times New Roman" w:hAnsi="Times New Roman" w:cs="Times New Roman"/>
        </w:rPr>
        <w:t xml:space="preserve"> с устройств</w:t>
      </w:r>
      <w:r w:rsidR="006C2663">
        <w:rPr>
          <w:rFonts w:ascii="Times New Roman" w:hAnsi="Times New Roman" w:cs="Times New Roman"/>
        </w:rPr>
        <w:t xml:space="preserve">ом и ведением дел в посольстве. </w:t>
      </w:r>
      <w:r w:rsidRPr="00B94FA4">
        <w:rPr>
          <w:rFonts w:ascii="Times New Roman" w:hAnsi="Times New Roman" w:cs="Times New Roman"/>
        </w:rPr>
        <w:t>Это позволило ему внести способствующие полноте описания дополнительные детали, в том числе выражающиеся и в ономастическом наполнении произведения.</w:t>
      </w:r>
    </w:p>
    <w:p w14:paraId="1354DF89" w14:textId="628C1B5B" w:rsidR="00822B23" w:rsidRPr="00B94FA4" w:rsidRDefault="00822B23" w:rsidP="005F53F2">
      <w:pPr>
        <w:spacing w:line="480" w:lineRule="auto"/>
        <w:ind w:firstLine="709"/>
        <w:jc w:val="both"/>
        <w:rPr>
          <w:rFonts w:ascii="Times New Roman" w:hAnsi="Times New Roman" w:cs="Times New Roman"/>
        </w:rPr>
      </w:pPr>
      <w:r w:rsidRPr="00B94FA4">
        <w:rPr>
          <w:rFonts w:ascii="Times New Roman" w:hAnsi="Times New Roman" w:cs="Times New Roman"/>
        </w:rPr>
        <w:t xml:space="preserve">В ходе анализа ономастической составляющей романа методом сплошной выборки был создан корпус имен, в который вошли все встречающиеся в нем имена собственные. </w:t>
      </w:r>
      <w:r w:rsidR="003B78D8">
        <w:rPr>
          <w:rFonts w:ascii="Times New Roman" w:hAnsi="Times New Roman" w:cs="Times New Roman"/>
        </w:rPr>
        <w:t>Они</w:t>
      </w:r>
      <w:r w:rsidRPr="00B94FA4">
        <w:rPr>
          <w:rFonts w:ascii="Times New Roman" w:hAnsi="Times New Roman" w:cs="Times New Roman"/>
        </w:rPr>
        <w:t xml:space="preserve"> были классифицированы в зависимости от объекта номинации, помимо этого был проведен их количественный подсчет.</w:t>
      </w:r>
      <w:r w:rsidR="005F53F2">
        <w:rPr>
          <w:rFonts w:ascii="Times New Roman" w:hAnsi="Times New Roman" w:cs="Times New Roman"/>
        </w:rPr>
        <w:t xml:space="preserve"> </w:t>
      </w:r>
      <w:r w:rsidR="005F53F2" w:rsidRPr="00CA3E80">
        <w:rPr>
          <w:rFonts w:ascii="Times New Roman" w:hAnsi="Times New Roman" w:cs="Times New Roman"/>
        </w:rPr>
        <w:t>В данной статье рассматриваются и анализируются наиболее интересные с точки зрения передачи культурной инф</w:t>
      </w:r>
      <w:r w:rsidR="002E7171" w:rsidRPr="00CA3E80">
        <w:rPr>
          <w:rFonts w:ascii="Times New Roman" w:hAnsi="Times New Roman" w:cs="Times New Roman"/>
        </w:rPr>
        <w:t xml:space="preserve">ормации и ее адаптации примеры. </w:t>
      </w:r>
      <w:r w:rsidR="00F23676" w:rsidRPr="00CA3E80">
        <w:rPr>
          <w:rFonts w:ascii="Times New Roman" w:hAnsi="Times New Roman" w:cs="Times New Roman"/>
        </w:rPr>
        <w:t>Алгоритм</w:t>
      </w:r>
      <w:r w:rsidR="005F53F2" w:rsidRPr="00CA3E80">
        <w:rPr>
          <w:rFonts w:ascii="Times New Roman" w:hAnsi="Times New Roman" w:cs="Times New Roman"/>
        </w:rPr>
        <w:t xml:space="preserve"> анализа выглядит следующим образом: сначала на примере оригинального текста происходит выявление </w:t>
      </w:r>
      <w:r w:rsidR="00F23676" w:rsidRPr="00CA3E80">
        <w:rPr>
          <w:rFonts w:ascii="Times New Roman" w:hAnsi="Times New Roman" w:cs="Times New Roman"/>
        </w:rPr>
        <w:t>особенностей функц</w:t>
      </w:r>
      <w:r w:rsidR="00F521A3">
        <w:rPr>
          <w:rFonts w:ascii="Times New Roman" w:hAnsi="Times New Roman" w:cs="Times New Roman"/>
        </w:rPr>
        <w:t>и</w:t>
      </w:r>
      <w:r w:rsidR="00F23676" w:rsidRPr="00CA3E80">
        <w:rPr>
          <w:rFonts w:ascii="Times New Roman" w:hAnsi="Times New Roman" w:cs="Times New Roman"/>
        </w:rPr>
        <w:t>онирования</w:t>
      </w:r>
      <w:r w:rsidR="005F53F2" w:rsidRPr="00CA3E80">
        <w:rPr>
          <w:rFonts w:ascii="Times New Roman" w:hAnsi="Times New Roman" w:cs="Times New Roman"/>
        </w:rPr>
        <w:t xml:space="preserve"> </w:t>
      </w:r>
      <w:proofErr w:type="spellStart"/>
      <w:r w:rsidR="004D13D1" w:rsidRPr="00CA3E80">
        <w:rPr>
          <w:rFonts w:ascii="Times New Roman" w:hAnsi="Times New Roman" w:cs="Times New Roman"/>
        </w:rPr>
        <w:t>онимов</w:t>
      </w:r>
      <w:proofErr w:type="spellEnd"/>
      <w:r w:rsidR="005F53F2" w:rsidRPr="00CA3E80">
        <w:rPr>
          <w:rFonts w:ascii="Times New Roman" w:hAnsi="Times New Roman" w:cs="Times New Roman"/>
        </w:rPr>
        <w:t>, обозначающих географические объекты,</w:t>
      </w:r>
      <w:r w:rsidR="00775C86" w:rsidRPr="00CA3E80">
        <w:rPr>
          <w:rFonts w:ascii="Times New Roman" w:hAnsi="Times New Roman" w:cs="Times New Roman"/>
        </w:rPr>
        <w:t xml:space="preserve"> а также</w:t>
      </w:r>
      <w:r w:rsidR="005F53F2" w:rsidRPr="00CA3E80">
        <w:rPr>
          <w:rFonts w:ascii="Times New Roman" w:hAnsi="Times New Roman" w:cs="Times New Roman"/>
        </w:rPr>
        <w:t xml:space="preserve"> реально существующи</w:t>
      </w:r>
      <w:r w:rsidR="00F521A3">
        <w:rPr>
          <w:rFonts w:ascii="Times New Roman" w:hAnsi="Times New Roman" w:cs="Times New Roman"/>
        </w:rPr>
        <w:t>е</w:t>
      </w:r>
      <w:r w:rsidR="005F53F2" w:rsidRPr="00CA3E80">
        <w:rPr>
          <w:rFonts w:ascii="Times New Roman" w:hAnsi="Times New Roman" w:cs="Times New Roman"/>
        </w:rPr>
        <w:t xml:space="preserve"> и вымышленны</w:t>
      </w:r>
      <w:r w:rsidR="00F521A3">
        <w:rPr>
          <w:rFonts w:ascii="Times New Roman" w:hAnsi="Times New Roman" w:cs="Times New Roman"/>
        </w:rPr>
        <w:t>е</w:t>
      </w:r>
      <w:r w:rsidR="005F53F2" w:rsidRPr="00CA3E80">
        <w:rPr>
          <w:rFonts w:ascii="Times New Roman" w:hAnsi="Times New Roman" w:cs="Times New Roman"/>
        </w:rPr>
        <w:t xml:space="preserve"> персонали</w:t>
      </w:r>
      <w:r w:rsidR="00F521A3">
        <w:rPr>
          <w:rFonts w:ascii="Times New Roman" w:hAnsi="Times New Roman" w:cs="Times New Roman"/>
        </w:rPr>
        <w:t>и</w:t>
      </w:r>
      <w:r w:rsidR="005F53F2" w:rsidRPr="00CA3E80">
        <w:rPr>
          <w:rFonts w:ascii="Times New Roman" w:hAnsi="Times New Roman" w:cs="Times New Roman"/>
        </w:rPr>
        <w:t>, принадлежащи</w:t>
      </w:r>
      <w:r w:rsidR="00F521A3">
        <w:rPr>
          <w:rFonts w:ascii="Times New Roman" w:hAnsi="Times New Roman" w:cs="Times New Roman"/>
        </w:rPr>
        <w:t>е</w:t>
      </w:r>
      <w:r w:rsidR="005F53F2" w:rsidRPr="00CA3E80">
        <w:rPr>
          <w:rFonts w:ascii="Times New Roman" w:hAnsi="Times New Roman" w:cs="Times New Roman"/>
        </w:rPr>
        <w:t xml:space="preserve"> как англоязычной, так и немецкой культуре. </w:t>
      </w:r>
      <w:r w:rsidR="009D2CB0" w:rsidRPr="00CA3E80">
        <w:rPr>
          <w:rFonts w:ascii="Times New Roman" w:hAnsi="Times New Roman" w:cs="Times New Roman"/>
        </w:rPr>
        <w:t xml:space="preserve">Следующим этапом анализа является рассмотрение </w:t>
      </w:r>
      <w:r w:rsidR="00F23676" w:rsidRPr="00CA3E80">
        <w:rPr>
          <w:rFonts w:ascii="Times New Roman" w:hAnsi="Times New Roman" w:cs="Times New Roman"/>
        </w:rPr>
        <w:t>отдельных</w:t>
      </w:r>
      <w:r w:rsidR="009D2CB0" w:rsidRPr="00CA3E80">
        <w:rPr>
          <w:rFonts w:ascii="Times New Roman" w:hAnsi="Times New Roman" w:cs="Times New Roman"/>
        </w:rPr>
        <w:t xml:space="preserve"> примеров адаптации </w:t>
      </w:r>
      <w:r w:rsidR="000B3859" w:rsidRPr="00CA3E80">
        <w:rPr>
          <w:rFonts w:ascii="Times New Roman" w:hAnsi="Times New Roman" w:cs="Times New Roman"/>
        </w:rPr>
        <w:t>ономастических реалий с целью выявления основных моделей их перевода на русский язык.</w:t>
      </w:r>
    </w:p>
    <w:p w14:paraId="3A104092" w14:textId="5B95F9F1" w:rsidR="00822B23" w:rsidRPr="00B94FA4" w:rsidRDefault="00822B23" w:rsidP="00B94FA4">
      <w:pPr>
        <w:spacing w:line="480" w:lineRule="auto"/>
        <w:ind w:firstLine="709"/>
        <w:jc w:val="both"/>
        <w:rPr>
          <w:rFonts w:ascii="Times New Roman" w:hAnsi="Times New Roman" w:cs="Times New Roman"/>
        </w:rPr>
      </w:pPr>
      <w:r w:rsidRPr="003B78D8">
        <w:rPr>
          <w:rFonts w:ascii="Times New Roman" w:hAnsi="Times New Roman" w:cs="Times New Roman"/>
        </w:rPr>
        <w:t>Ономастическое пространство</w:t>
      </w:r>
      <w:r w:rsidRPr="00B94FA4">
        <w:rPr>
          <w:rFonts w:ascii="Times New Roman" w:hAnsi="Times New Roman" w:cs="Times New Roman"/>
        </w:rPr>
        <w:t xml:space="preserve"> произведения включает в себя 481 единицу. При этом самой большой группой имен собственных выступают топонимы, количество которых равняется 188. За ними следуют антропонимы со 127 единицами, далее названия организаций</w:t>
      </w:r>
      <w:r w:rsidR="00DA0BB2">
        <w:rPr>
          <w:rFonts w:ascii="Times New Roman" w:hAnsi="Times New Roman" w:cs="Times New Roman"/>
        </w:rPr>
        <w:t xml:space="preserve"> (</w:t>
      </w:r>
      <w:proofErr w:type="spellStart"/>
      <w:r w:rsidR="00DA0BB2" w:rsidRPr="00CA3E80">
        <w:rPr>
          <w:rFonts w:ascii="Times New Roman" w:hAnsi="Times New Roman" w:cs="Times New Roman"/>
        </w:rPr>
        <w:t>эргонимы</w:t>
      </w:r>
      <w:proofErr w:type="spellEnd"/>
      <w:r w:rsidR="00DA0BB2">
        <w:rPr>
          <w:rFonts w:ascii="Times New Roman" w:hAnsi="Times New Roman" w:cs="Times New Roman"/>
        </w:rPr>
        <w:t>)</w:t>
      </w:r>
      <w:r w:rsidRPr="00B94FA4">
        <w:rPr>
          <w:rFonts w:ascii="Times New Roman" w:hAnsi="Times New Roman" w:cs="Times New Roman"/>
        </w:rPr>
        <w:t xml:space="preserve"> – 88 единиц. </w:t>
      </w:r>
      <w:proofErr w:type="spellStart"/>
      <w:r w:rsidRPr="00B94FA4">
        <w:rPr>
          <w:rFonts w:ascii="Times New Roman" w:hAnsi="Times New Roman" w:cs="Times New Roman"/>
        </w:rPr>
        <w:t>Онимы</w:t>
      </w:r>
      <w:proofErr w:type="spellEnd"/>
      <w:r w:rsidRPr="00B94FA4">
        <w:rPr>
          <w:rFonts w:ascii="Times New Roman" w:hAnsi="Times New Roman" w:cs="Times New Roman"/>
        </w:rPr>
        <w:t>, обозначающие марки автомобилей, печатные издания и другие объекты, наблюдаются в произведении в количестве 78 единиц.</w:t>
      </w:r>
    </w:p>
    <w:p w14:paraId="1E762E58" w14:textId="7111C1F2" w:rsidR="00014A69" w:rsidRDefault="00822B23"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Среди топонимов можно выделить следующие классы: 76 </w:t>
      </w:r>
      <w:proofErr w:type="spellStart"/>
      <w:r w:rsidRPr="00B94FA4">
        <w:rPr>
          <w:rFonts w:ascii="Times New Roman" w:hAnsi="Times New Roman" w:cs="Times New Roman"/>
        </w:rPr>
        <w:t>ойконимов</w:t>
      </w:r>
      <w:proofErr w:type="spellEnd"/>
      <w:r w:rsidRPr="00B94FA4">
        <w:rPr>
          <w:rFonts w:ascii="Times New Roman" w:hAnsi="Times New Roman" w:cs="Times New Roman"/>
        </w:rPr>
        <w:t xml:space="preserve"> (названия населенных мест), 60 </w:t>
      </w:r>
      <w:proofErr w:type="spellStart"/>
      <w:r w:rsidRPr="00B94FA4">
        <w:rPr>
          <w:rFonts w:ascii="Times New Roman" w:hAnsi="Times New Roman" w:cs="Times New Roman"/>
        </w:rPr>
        <w:t>хоронимов</w:t>
      </w:r>
      <w:proofErr w:type="spellEnd"/>
      <w:r w:rsidRPr="00B94FA4">
        <w:rPr>
          <w:rFonts w:ascii="Times New Roman" w:hAnsi="Times New Roman" w:cs="Times New Roman"/>
        </w:rPr>
        <w:t xml:space="preserve"> (названия стран, территорий, областей, районов), 31 </w:t>
      </w:r>
      <w:proofErr w:type="spellStart"/>
      <w:r w:rsidRPr="00B94FA4">
        <w:rPr>
          <w:rFonts w:ascii="Times New Roman" w:hAnsi="Times New Roman" w:cs="Times New Roman"/>
        </w:rPr>
        <w:t>урбаноним</w:t>
      </w:r>
      <w:proofErr w:type="spellEnd"/>
      <w:r w:rsidRPr="00B94FA4">
        <w:rPr>
          <w:rFonts w:ascii="Times New Roman" w:hAnsi="Times New Roman" w:cs="Times New Roman"/>
        </w:rPr>
        <w:t xml:space="preserve"> (названия внутригородских объектов), 5 гидронимов (названия водных объектов), 3 </w:t>
      </w:r>
      <w:proofErr w:type="spellStart"/>
      <w:r w:rsidRPr="00B94FA4">
        <w:rPr>
          <w:rFonts w:ascii="Times New Roman" w:hAnsi="Times New Roman" w:cs="Times New Roman"/>
        </w:rPr>
        <w:t>оронима</w:t>
      </w:r>
      <w:proofErr w:type="spellEnd"/>
      <w:r w:rsidRPr="00B94FA4">
        <w:rPr>
          <w:rFonts w:ascii="Times New Roman" w:hAnsi="Times New Roman" w:cs="Times New Roman"/>
        </w:rPr>
        <w:t xml:space="preserve"> (названия возвышенных форм рельефа). В особую группу можно включить названия концентрационных лагерей, которых в романе насчитывается 13 единиц.</w:t>
      </w:r>
    </w:p>
    <w:p w14:paraId="658EBD25" w14:textId="5A60BEF4" w:rsidR="00492D7C" w:rsidRPr="00B94FA4" w:rsidRDefault="00492D7C"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Обращает на себя внимание тот факт, что в данном произведении количественно преобладают именно топонимы. Это можно объяснить жанровыми особенностями произведения, а также тем, что место действия романа довольно ограничено, поэтому автор, исходя из собственного опыта пребывания в Бонне, широко использует в тексте </w:t>
      </w:r>
      <w:proofErr w:type="spellStart"/>
      <w:r w:rsidRPr="00B94FA4">
        <w:rPr>
          <w:rFonts w:ascii="Times New Roman" w:hAnsi="Times New Roman" w:cs="Times New Roman"/>
        </w:rPr>
        <w:t>онимы</w:t>
      </w:r>
      <w:proofErr w:type="spellEnd"/>
      <w:r w:rsidRPr="00B94FA4">
        <w:rPr>
          <w:rFonts w:ascii="Times New Roman" w:hAnsi="Times New Roman" w:cs="Times New Roman"/>
        </w:rPr>
        <w:t>, обозначающие различные достопримечательности города и его окрестностей, включая такие, как «</w:t>
      </w:r>
      <w:r w:rsidRPr="00B94FA4">
        <w:rPr>
          <w:rFonts w:ascii="Times New Roman" w:hAnsi="Times New Roman" w:cs="Times New Roman"/>
          <w:i/>
        </w:rPr>
        <w:t>Боннский кафедральный собор</w:t>
      </w:r>
      <w:r w:rsidRPr="00B94FA4">
        <w:rPr>
          <w:rFonts w:ascii="Times New Roman" w:hAnsi="Times New Roman" w:cs="Times New Roman"/>
        </w:rPr>
        <w:t>» (</w:t>
      </w:r>
      <w:proofErr w:type="spellStart"/>
      <w:r w:rsidRPr="00B94FA4">
        <w:rPr>
          <w:rFonts w:ascii="Times New Roman" w:hAnsi="Times New Roman" w:cs="Times New Roman"/>
          <w:i/>
        </w:rPr>
        <w:t>Bonn</w:t>
      </w:r>
      <w:proofErr w:type="spellEnd"/>
      <w:r w:rsidRPr="00B94FA4">
        <w:rPr>
          <w:rFonts w:ascii="Times New Roman" w:hAnsi="Times New Roman" w:cs="Times New Roman"/>
          <w:i/>
        </w:rPr>
        <w:t xml:space="preserve"> </w:t>
      </w:r>
      <w:proofErr w:type="spellStart"/>
      <w:r w:rsidRPr="00B94FA4">
        <w:rPr>
          <w:rFonts w:ascii="Times New Roman" w:hAnsi="Times New Roman" w:cs="Times New Roman"/>
          <w:i/>
        </w:rPr>
        <w:t>Minster</w:t>
      </w:r>
      <w:proofErr w:type="spellEnd"/>
      <w:r w:rsidRPr="00B94FA4">
        <w:rPr>
          <w:rFonts w:ascii="Times New Roman" w:hAnsi="Times New Roman" w:cs="Times New Roman"/>
        </w:rPr>
        <w:t>), «</w:t>
      </w:r>
      <w:r w:rsidRPr="00B94FA4">
        <w:rPr>
          <w:rFonts w:ascii="Times New Roman" w:hAnsi="Times New Roman" w:cs="Times New Roman"/>
          <w:i/>
        </w:rPr>
        <w:t xml:space="preserve">отель </w:t>
      </w:r>
      <w:proofErr w:type="spellStart"/>
      <w:r w:rsidRPr="00B94FA4">
        <w:rPr>
          <w:rFonts w:ascii="Times New Roman" w:hAnsi="Times New Roman" w:cs="Times New Roman"/>
          <w:i/>
        </w:rPr>
        <w:t>Петерсберг</w:t>
      </w:r>
      <w:proofErr w:type="spellEnd"/>
      <w:r w:rsidRPr="00B94FA4">
        <w:rPr>
          <w:rFonts w:ascii="Times New Roman" w:hAnsi="Times New Roman" w:cs="Times New Roman"/>
        </w:rPr>
        <w:t>»</w:t>
      </w:r>
      <w:r w:rsidR="004340DF" w:rsidRPr="00B94FA4">
        <w:rPr>
          <w:rFonts w:ascii="Times New Roman" w:hAnsi="Times New Roman" w:cs="Times New Roman"/>
        </w:rPr>
        <w:t xml:space="preserve"> (</w:t>
      </w:r>
      <w:proofErr w:type="spellStart"/>
      <w:r w:rsidR="004340DF" w:rsidRPr="00B94FA4">
        <w:rPr>
          <w:rFonts w:ascii="Times New Roman" w:hAnsi="Times New Roman" w:cs="Times New Roman"/>
          <w:i/>
        </w:rPr>
        <w:t>Petersberg</w:t>
      </w:r>
      <w:proofErr w:type="spellEnd"/>
      <w:r w:rsidR="004340DF" w:rsidRPr="00B94FA4">
        <w:rPr>
          <w:rFonts w:ascii="Times New Roman" w:hAnsi="Times New Roman" w:cs="Times New Roman"/>
        </w:rPr>
        <w:t>)</w:t>
      </w:r>
      <w:r w:rsidR="004D13D1">
        <w:rPr>
          <w:rFonts w:ascii="Times New Roman" w:hAnsi="Times New Roman" w:cs="Times New Roman"/>
        </w:rPr>
        <w:t>,</w:t>
      </w:r>
      <w:r w:rsidRPr="00B94FA4">
        <w:rPr>
          <w:rFonts w:ascii="Times New Roman" w:hAnsi="Times New Roman" w:cs="Times New Roman"/>
        </w:rPr>
        <w:t xml:space="preserve"> «</w:t>
      </w:r>
      <w:r w:rsidRPr="00B94FA4">
        <w:rPr>
          <w:rFonts w:ascii="Times New Roman" w:hAnsi="Times New Roman" w:cs="Times New Roman"/>
          <w:i/>
        </w:rPr>
        <w:t>мост Кеннеди</w:t>
      </w:r>
      <w:r w:rsidRPr="00B94FA4">
        <w:rPr>
          <w:rFonts w:ascii="Times New Roman" w:hAnsi="Times New Roman" w:cs="Times New Roman"/>
        </w:rPr>
        <w:t>» (</w:t>
      </w:r>
      <w:r w:rsidRPr="00B94FA4">
        <w:rPr>
          <w:rFonts w:ascii="Times New Roman" w:hAnsi="Times New Roman" w:cs="Times New Roman"/>
          <w:i/>
          <w:lang w:val="en-US"/>
        </w:rPr>
        <w:t>Kennedy’s Bridge</w:t>
      </w:r>
      <w:r w:rsidRPr="00B94FA4">
        <w:rPr>
          <w:rFonts w:ascii="Times New Roman" w:hAnsi="Times New Roman" w:cs="Times New Roman"/>
          <w:lang w:val="en-US"/>
        </w:rPr>
        <w:t>)</w:t>
      </w:r>
      <w:r w:rsidRPr="00B94FA4">
        <w:rPr>
          <w:rFonts w:ascii="Times New Roman" w:hAnsi="Times New Roman" w:cs="Times New Roman"/>
        </w:rPr>
        <w:t>, «</w:t>
      </w:r>
      <w:r w:rsidRPr="00B94FA4">
        <w:rPr>
          <w:rFonts w:ascii="Times New Roman" w:hAnsi="Times New Roman" w:cs="Times New Roman"/>
          <w:i/>
        </w:rPr>
        <w:t>Концертный зал Бетховена</w:t>
      </w:r>
      <w:r w:rsidRPr="00B94FA4">
        <w:rPr>
          <w:rFonts w:ascii="Times New Roman" w:hAnsi="Times New Roman" w:cs="Times New Roman"/>
        </w:rPr>
        <w:t>» (</w:t>
      </w:r>
      <w:proofErr w:type="spellStart"/>
      <w:r w:rsidRPr="00B94FA4">
        <w:rPr>
          <w:rFonts w:ascii="Times New Roman" w:hAnsi="Times New Roman" w:cs="Times New Roman"/>
          <w:i/>
        </w:rPr>
        <w:t>Beethoven's</w:t>
      </w:r>
      <w:proofErr w:type="spellEnd"/>
      <w:r w:rsidRPr="00B94FA4">
        <w:rPr>
          <w:rFonts w:ascii="Times New Roman" w:hAnsi="Times New Roman" w:cs="Times New Roman"/>
          <w:i/>
        </w:rPr>
        <w:t xml:space="preserve"> </w:t>
      </w:r>
      <w:proofErr w:type="spellStart"/>
      <w:r w:rsidRPr="00B94FA4">
        <w:rPr>
          <w:rFonts w:ascii="Times New Roman" w:hAnsi="Times New Roman" w:cs="Times New Roman"/>
          <w:i/>
        </w:rPr>
        <w:t>Hall</w:t>
      </w:r>
      <w:proofErr w:type="spellEnd"/>
      <w:r w:rsidR="004D13D1">
        <w:rPr>
          <w:rFonts w:ascii="Times New Roman" w:hAnsi="Times New Roman" w:cs="Times New Roman"/>
        </w:rPr>
        <w:t>) и другие.</w:t>
      </w:r>
    </w:p>
    <w:p w14:paraId="463D6883" w14:textId="0DEBE1DD" w:rsidR="004340DF" w:rsidRPr="007617DC" w:rsidRDefault="004340DF" w:rsidP="00B94FA4">
      <w:pPr>
        <w:spacing w:line="480" w:lineRule="auto"/>
        <w:ind w:firstLine="709"/>
        <w:jc w:val="both"/>
        <w:rPr>
          <w:rFonts w:ascii="Times New Roman" w:hAnsi="Times New Roman" w:cs="Times New Roman"/>
          <w:i/>
        </w:rPr>
      </w:pPr>
      <w:r w:rsidRPr="007617DC">
        <w:rPr>
          <w:rFonts w:ascii="Times New Roman" w:hAnsi="Times New Roman" w:cs="Times New Roman"/>
          <w:i/>
          <w:lang w:val="en-US"/>
        </w:rPr>
        <w:t>They rounded another corner; ahead of</w:t>
      </w:r>
      <w:r w:rsidRPr="007617DC">
        <w:rPr>
          <w:rFonts w:ascii="Times New Roman" w:hAnsi="Times New Roman" w:cs="Times New Roman"/>
          <w:i/>
        </w:rPr>
        <w:t xml:space="preserve"> </w:t>
      </w:r>
      <w:r w:rsidRPr="007617DC">
        <w:rPr>
          <w:rFonts w:ascii="Times New Roman" w:hAnsi="Times New Roman" w:cs="Times New Roman"/>
          <w:i/>
          <w:lang w:val="en-US"/>
        </w:rPr>
        <w:t xml:space="preserve">them, the great spire of the </w:t>
      </w:r>
      <w:r w:rsidRPr="007617DC">
        <w:rPr>
          <w:rFonts w:ascii="Times New Roman" w:hAnsi="Times New Roman" w:cs="Times New Roman"/>
          <w:i/>
          <w:u w:val="single"/>
          <w:lang w:val="en-US"/>
        </w:rPr>
        <w:t>Minster</w:t>
      </w:r>
      <w:r w:rsidRPr="007617DC">
        <w:rPr>
          <w:rFonts w:ascii="Times New Roman" w:hAnsi="Times New Roman" w:cs="Times New Roman"/>
          <w:i/>
          <w:lang w:val="en-US"/>
        </w:rPr>
        <w:t xml:space="preserve"> was cut like thin metal against the</w:t>
      </w:r>
      <w:r w:rsidRPr="007617DC">
        <w:rPr>
          <w:rFonts w:ascii="Times New Roman" w:hAnsi="Times New Roman" w:cs="Times New Roman"/>
          <w:i/>
        </w:rPr>
        <w:t xml:space="preserve"> </w:t>
      </w:r>
      <w:r w:rsidR="009D44ED">
        <w:rPr>
          <w:rFonts w:ascii="Times New Roman" w:hAnsi="Times New Roman" w:cs="Times New Roman"/>
          <w:i/>
          <w:lang w:val="en-US"/>
        </w:rPr>
        <w:t>empty sky</w:t>
      </w:r>
      <w:r w:rsidRPr="007617DC">
        <w:rPr>
          <w:rFonts w:ascii="Times New Roman" w:hAnsi="Times New Roman" w:cs="Times New Roman"/>
          <w:i/>
        </w:rPr>
        <w:t xml:space="preserve">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John – A Small Town in Germany, p. 20</w:t>
      </w:r>
      <w:r w:rsidRPr="007617DC">
        <w:rPr>
          <w:rFonts w:ascii="Times New Roman" w:hAnsi="Times New Roman" w:cs="Times New Roman"/>
          <w:i/>
          <w:lang w:val="en-US"/>
        </w:rPr>
        <w:t>)</w:t>
      </w:r>
      <w:r w:rsidR="009D44ED">
        <w:rPr>
          <w:rFonts w:ascii="Times New Roman" w:hAnsi="Times New Roman" w:cs="Times New Roman"/>
          <w:i/>
          <w:lang w:val="en-US"/>
        </w:rPr>
        <w:t>.</w:t>
      </w:r>
    </w:p>
    <w:p w14:paraId="1E8F2467" w14:textId="2D44A46B" w:rsidR="004340DF" w:rsidRPr="007617DC" w:rsidRDefault="004340DF" w:rsidP="00B94FA4">
      <w:pPr>
        <w:spacing w:line="480" w:lineRule="auto"/>
        <w:ind w:firstLine="709"/>
        <w:jc w:val="both"/>
        <w:rPr>
          <w:rFonts w:ascii="Times New Roman" w:hAnsi="Times New Roman" w:cs="Times New Roman"/>
          <w:i/>
        </w:rPr>
      </w:pPr>
      <w:r w:rsidRPr="007617DC">
        <w:rPr>
          <w:rFonts w:ascii="Times New Roman" w:hAnsi="Times New Roman" w:cs="Times New Roman"/>
          <w:i/>
        </w:rPr>
        <w:t xml:space="preserve"> </w:t>
      </w:r>
      <w:r w:rsidRPr="007617DC">
        <w:rPr>
          <w:rFonts w:ascii="Times New Roman" w:hAnsi="Times New Roman" w:cs="Times New Roman"/>
          <w:i/>
          <w:lang w:val="en-US"/>
        </w:rPr>
        <w:t xml:space="preserve">‘The first meeting of the Allied High Commission was held on 21st September at the </w:t>
      </w:r>
      <w:proofErr w:type="spellStart"/>
      <w:r w:rsidRPr="007617DC">
        <w:rPr>
          <w:rFonts w:ascii="Times New Roman" w:hAnsi="Times New Roman" w:cs="Times New Roman"/>
          <w:i/>
          <w:u w:val="single"/>
          <w:lang w:val="en-US"/>
        </w:rPr>
        <w:t>Petersberg</w:t>
      </w:r>
      <w:proofErr w:type="spellEnd"/>
      <w:r w:rsidRPr="007617DC">
        <w:rPr>
          <w:rFonts w:ascii="Times New Roman" w:hAnsi="Times New Roman" w:cs="Times New Roman"/>
          <w:i/>
          <w:lang w:val="en-US"/>
        </w:rPr>
        <w:t>, near Bonn …’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John – A Small Town in Germany, p. 234</w:t>
      </w:r>
      <w:r w:rsidRPr="007617DC">
        <w:rPr>
          <w:rFonts w:ascii="Times New Roman" w:hAnsi="Times New Roman" w:cs="Times New Roman"/>
          <w:i/>
          <w:lang w:val="en-US"/>
        </w:rPr>
        <w:t>)</w:t>
      </w:r>
      <w:r w:rsidR="009D44ED">
        <w:rPr>
          <w:rFonts w:ascii="Times New Roman" w:hAnsi="Times New Roman" w:cs="Times New Roman"/>
          <w:i/>
          <w:lang w:val="en-US"/>
        </w:rPr>
        <w:t>.</w:t>
      </w:r>
    </w:p>
    <w:p w14:paraId="3657CAE9" w14:textId="3D645B23" w:rsidR="002F2AA2" w:rsidRDefault="002F2AA2" w:rsidP="00B94FA4">
      <w:pPr>
        <w:spacing w:line="480" w:lineRule="auto"/>
        <w:ind w:firstLine="709"/>
        <w:jc w:val="both"/>
        <w:rPr>
          <w:rFonts w:ascii="Times New Roman" w:hAnsi="Times New Roman" w:cs="Times New Roman"/>
          <w:i/>
          <w:lang w:val="en-US"/>
        </w:rPr>
      </w:pPr>
      <w:r w:rsidRPr="007617DC">
        <w:rPr>
          <w:rFonts w:ascii="Times New Roman" w:hAnsi="Times New Roman" w:cs="Times New Roman"/>
          <w:i/>
          <w:lang w:val="en-US"/>
        </w:rPr>
        <w:t xml:space="preserve">At its back, straddled by </w:t>
      </w:r>
      <w:r w:rsidRPr="007617DC">
        <w:rPr>
          <w:rFonts w:ascii="Times New Roman" w:hAnsi="Times New Roman" w:cs="Times New Roman"/>
          <w:i/>
          <w:u w:val="single"/>
          <w:lang w:val="en-US"/>
        </w:rPr>
        <w:t>Kennedy’s Bridge</w:t>
      </w:r>
      <w:r w:rsidRPr="001F2E76">
        <w:rPr>
          <w:rFonts w:ascii="Times New Roman" w:hAnsi="Times New Roman" w:cs="Times New Roman"/>
          <w:i/>
          <w:lang w:val="en-US"/>
        </w:rPr>
        <w:t xml:space="preserve"> </w:t>
      </w:r>
      <w:r w:rsidRPr="007617DC">
        <w:rPr>
          <w:rFonts w:ascii="Times New Roman" w:hAnsi="Times New Roman" w:cs="Times New Roman"/>
          <w:i/>
          <w:lang w:val="en-US"/>
        </w:rPr>
        <w:t xml:space="preserve">and bordered by </w:t>
      </w:r>
      <w:r w:rsidRPr="007617DC">
        <w:rPr>
          <w:rFonts w:ascii="Times New Roman" w:hAnsi="Times New Roman" w:cs="Times New Roman"/>
          <w:i/>
          <w:u w:val="single"/>
          <w:lang w:val="en-US"/>
        </w:rPr>
        <w:t>Beethoven’s hall</w:t>
      </w:r>
      <w:r w:rsidRPr="007617DC">
        <w:rPr>
          <w:rFonts w:ascii="Times New Roman" w:hAnsi="Times New Roman" w:cs="Times New Roman"/>
          <w:i/>
          <w:lang w:val="en-US"/>
        </w:rPr>
        <w:t xml:space="preserve">, the brown </w:t>
      </w:r>
      <w:r w:rsidRPr="00904965">
        <w:rPr>
          <w:rFonts w:ascii="Times New Roman" w:hAnsi="Times New Roman" w:cs="Times New Roman"/>
          <w:i/>
          <w:u w:val="single"/>
          <w:lang w:val="en-US"/>
        </w:rPr>
        <w:t>Rhine</w:t>
      </w:r>
      <w:r w:rsidRPr="007617DC">
        <w:rPr>
          <w:rFonts w:ascii="Times New Roman" w:hAnsi="Times New Roman" w:cs="Times New Roman"/>
          <w:i/>
          <w:lang w:val="en-US"/>
        </w:rPr>
        <w:t xml:space="preserve"> pursue</w:t>
      </w:r>
      <w:r w:rsidR="009D44ED">
        <w:rPr>
          <w:rFonts w:ascii="Times New Roman" w:hAnsi="Times New Roman" w:cs="Times New Roman"/>
          <w:i/>
          <w:lang w:val="en-US"/>
        </w:rPr>
        <w:t>d its uncertain cultural course</w:t>
      </w:r>
      <w:r w:rsidRPr="007617DC">
        <w:rPr>
          <w:rFonts w:ascii="Times New Roman" w:hAnsi="Times New Roman" w:cs="Times New Roman"/>
          <w:i/>
          <w:lang w:val="en-US"/>
        </w:rPr>
        <w:t xml:space="preserve">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John – A Small Town in Germany, p. 333</w:t>
      </w:r>
      <w:r w:rsidRPr="007617DC">
        <w:rPr>
          <w:rFonts w:ascii="Times New Roman" w:hAnsi="Times New Roman" w:cs="Times New Roman"/>
          <w:i/>
          <w:lang w:val="en-US"/>
        </w:rPr>
        <w:t>)</w:t>
      </w:r>
      <w:r w:rsidR="009D44ED">
        <w:rPr>
          <w:rFonts w:ascii="Times New Roman" w:hAnsi="Times New Roman" w:cs="Times New Roman"/>
          <w:i/>
          <w:lang w:val="en-US"/>
        </w:rPr>
        <w:t>.</w:t>
      </w:r>
    </w:p>
    <w:p w14:paraId="4A6A2242" w14:textId="413E8425" w:rsidR="001F2E76" w:rsidRPr="007617DC" w:rsidRDefault="001F2E76" w:rsidP="00B94FA4">
      <w:pPr>
        <w:spacing w:line="480" w:lineRule="auto"/>
        <w:ind w:firstLine="709"/>
        <w:jc w:val="both"/>
        <w:rPr>
          <w:rFonts w:ascii="Times New Roman" w:hAnsi="Times New Roman" w:cs="Times New Roman"/>
          <w:i/>
        </w:rPr>
      </w:pPr>
      <w:r w:rsidRPr="00F521A3">
        <w:rPr>
          <w:rFonts w:ascii="Times New Roman" w:hAnsi="Times New Roman" w:cs="Times New Roman"/>
        </w:rPr>
        <w:t xml:space="preserve">Данные топонимы </w:t>
      </w:r>
      <w:r w:rsidR="00D4374C" w:rsidRPr="00F521A3">
        <w:rPr>
          <w:rFonts w:ascii="Times New Roman" w:hAnsi="Times New Roman" w:cs="Times New Roman"/>
        </w:rPr>
        <w:t>создают атмосферу произведения, передают</w:t>
      </w:r>
      <w:r w:rsidRPr="00F521A3">
        <w:rPr>
          <w:rFonts w:ascii="Times New Roman" w:hAnsi="Times New Roman" w:cs="Times New Roman"/>
        </w:rPr>
        <w:t xml:space="preserve"> местный колорит, способствуют полноте описания. </w:t>
      </w:r>
      <w:r w:rsidR="00D4374C" w:rsidRPr="00F521A3">
        <w:rPr>
          <w:rFonts w:ascii="Times New Roman" w:hAnsi="Times New Roman" w:cs="Times New Roman"/>
        </w:rPr>
        <w:t>Читателям</w:t>
      </w:r>
      <w:r w:rsidRPr="00F521A3">
        <w:rPr>
          <w:rFonts w:ascii="Times New Roman" w:hAnsi="Times New Roman" w:cs="Times New Roman"/>
        </w:rPr>
        <w:t xml:space="preserve">, </w:t>
      </w:r>
      <w:r w:rsidR="00B16A0B" w:rsidRPr="00F521A3">
        <w:rPr>
          <w:rFonts w:ascii="Times New Roman" w:hAnsi="Times New Roman" w:cs="Times New Roman"/>
        </w:rPr>
        <w:t xml:space="preserve">хорошо </w:t>
      </w:r>
      <w:r w:rsidR="00D4374C" w:rsidRPr="00F521A3">
        <w:rPr>
          <w:rFonts w:ascii="Times New Roman" w:hAnsi="Times New Roman" w:cs="Times New Roman"/>
        </w:rPr>
        <w:t>знакомым</w:t>
      </w:r>
      <w:r w:rsidRPr="00F521A3">
        <w:rPr>
          <w:rFonts w:ascii="Times New Roman" w:hAnsi="Times New Roman" w:cs="Times New Roman"/>
        </w:rPr>
        <w:t xml:space="preserve"> с географией Бонна, они помогают</w:t>
      </w:r>
      <w:r w:rsidR="00F521A3" w:rsidRPr="00F521A3">
        <w:rPr>
          <w:rFonts w:ascii="Times New Roman" w:hAnsi="Times New Roman" w:cs="Times New Roman"/>
        </w:rPr>
        <w:t xml:space="preserve"> точнее</w:t>
      </w:r>
      <w:r w:rsidRPr="00F521A3">
        <w:rPr>
          <w:rFonts w:ascii="Times New Roman" w:hAnsi="Times New Roman" w:cs="Times New Roman"/>
        </w:rPr>
        <w:t xml:space="preserve"> </w:t>
      </w:r>
      <w:r w:rsidR="00B16A0B" w:rsidRPr="00F521A3">
        <w:rPr>
          <w:rFonts w:ascii="Times New Roman" w:hAnsi="Times New Roman" w:cs="Times New Roman"/>
        </w:rPr>
        <w:t>представить себе место действия определенного эпизода и глубже погрузиться в чтение романа.</w:t>
      </w:r>
      <w:r w:rsidR="00241980" w:rsidRPr="00F521A3">
        <w:rPr>
          <w:rFonts w:ascii="Times New Roman" w:hAnsi="Times New Roman" w:cs="Times New Roman"/>
        </w:rPr>
        <w:t xml:space="preserve"> В результате культурны</w:t>
      </w:r>
      <w:r w:rsidR="00EB2830" w:rsidRPr="00F521A3">
        <w:rPr>
          <w:rFonts w:ascii="Times New Roman" w:hAnsi="Times New Roman" w:cs="Times New Roman"/>
        </w:rPr>
        <w:t>й</w:t>
      </w:r>
      <w:r w:rsidR="00241980" w:rsidRPr="00F521A3">
        <w:rPr>
          <w:rFonts w:ascii="Times New Roman" w:hAnsi="Times New Roman" w:cs="Times New Roman"/>
        </w:rPr>
        <w:t xml:space="preserve"> код, положенный в основу этих </w:t>
      </w:r>
      <w:proofErr w:type="spellStart"/>
      <w:r w:rsidR="00241980" w:rsidRPr="00F521A3">
        <w:rPr>
          <w:rFonts w:ascii="Times New Roman" w:hAnsi="Times New Roman" w:cs="Times New Roman"/>
        </w:rPr>
        <w:t>онимов</w:t>
      </w:r>
      <w:proofErr w:type="spellEnd"/>
      <w:r w:rsidR="00241980" w:rsidRPr="00F521A3">
        <w:rPr>
          <w:rFonts w:ascii="Times New Roman" w:hAnsi="Times New Roman" w:cs="Times New Roman"/>
        </w:rPr>
        <w:t>, начина</w:t>
      </w:r>
      <w:r w:rsidR="00EB2830" w:rsidRPr="00F521A3">
        <w:rPr>
          <w:rFonts w:ascii="Times New Roman" w:hAnsi="Times New Roman" w:cs="Times New Roman"/>
        </w:rPr>
        <w:t>е</w:t>
      </w:r>
      <w:r w:rsidR="00241980" w:rsidRPr="00F521A3">
        <w:rPr>
          <w:rFonts w:ascii="Times New Roman" w:hAnsi="Times New Roman" w:cs="Times New Roman"/>
        </w:rPr>
        <w:t>т работать.</w:t>
      </w:r>
      <w:r w:rsidR="00B16A0B" w:rsidRPr="00F521A3">
        <w:rPr>
          <w:rFonts w:ascii="Times New Roman" w:hAnsi="Times New Roman" w:cs="Times New Roman"/>
        </w:rPr>
        <w:t xml:space="preserve"> Для остальных, независимо от </w:t>
      </w:r>
      <w:r w:rsidR="00241980" w:rsidRPr="00F521A3">
        <w:rPr>
          <w:rFonts w:ascii="Times New Roman" w:hAnsi="Times New Roman" w:cs="Times New Roman"/>
        </w:rPr>
        <w:t>их культурной принадлежности, они являются лишь незначительной деталью романа, и тут уже самому читателю решать, обратиться к справочным материалам для разъяснения</w:t>
      </w:r>
      <w:r w:rsidR="00EB2830" w:rsidRPr="00F521A3">
        <w:rPr>
          <w:rFonts w:ascii="Times New Roman" w:hAnsi="Times New Roman" w:cs="Times New Roman"/>
        </w:rPr>
        <w:t>, раскрыв для себя культурный потенциал</w:t>
      </w:r>
      <w:r w:rsidR="00F521A3" w:rsidRPr="00F521A3">
        <w:rPr>
          <w:rFonts w:ascii="Times New Roman" w:hAnsi="Times New Roman" w:cs="Times New Roman"/>
        </w:rPr>
        <w:t>, стоящий за</w:t>
      </w:r>
      <w:r w:rsidR="00EB2830" w:rsidRPr="00F521A3">
        <w:rPr>
          <w:rFonts w:ascii="Times New Roman" w:hAnsi="Times New Roman" w:cs="Times New Roman"/>
        </w:rPr>
        <w:t xml:space="preserve"> имен</w:t>
      </w:r>
      <w:r w:rsidR="00F521A3" w:rsidRPr="00F521A3">
        <w:rPr>
          <w:rFonts w:ascii="Times New Roman" w:hAnsi="Times New Roman" w:cs="Times New Roman"/>
        </w:rPr>
        <w:t>ами</w:t>
      </w:r>
      <w:r w:rsidR="00EB2830" w:rsidRPr="00F521A3">
        <w:rPr>
          <w:rFonts w:ascii="Times New Roman" w:hAnsi="Times New Roman" w:cs="Times New Roman"/>
        </w:rPr>
        <w:t xml:space="preserve"> собственны</w:t>
      </w:r>
      <w:r w:rsidR="00F521A3" w:rsidRPr="00F521A3">
        <w:rPr>
          <w:rFonts w:ascii="Times New Roman" w:hAnsi="Times New Roman" w:cs="Times New Roman"/>
        </w:rPr>
        <w:t>ми</w:t>
      </w:r>
      <w:r w:rsidR="00EB2830" w:rsidRPr="00F521A3">
        <w:rPr>
          <w:rFonts w:ascii="Times New Roman" w:hAnsi="Times New Roman" w:cs="Times New Roman"/>
        </w:rPr>
        <w:t>, или просто продолжить чтение.</w:t>
      </w:r>
    </w:p>
    <w:p w14:paraId="7E15CCA9" w14:textId="6715479F" w:rsidR="007C5F37" w:rsidRDefault="00492D7C" w:rsidP="00B94FA4">
      <w:pPr>
        <w:spacing w:line="480" w:lineRule="auto"/>
        <w:ind w:firstLine="709"/>
        <w:jc w:val="both"/>
        <w:rPr>
          <w:rFonts w:ascii="Times New Roman" w:hAnsi="Times New Roman" w:cs="Times New Roman"/>
          <w:lang w:val="de-DE"/>
        </w:rPr>
      </w:pPr>
      <w:r w:rsidRPr="00B94FA4">
        <w:rPr>
          <w:rFonts w:ascii="Times New Roman" w:hAnsi="Times New Roman" w:cs="Times New Roman"/>
        </w:rPr>
        <w:t xml:space="preserve">В целом автор оперирует реально существующими топонимами, однако для реализации своего замысла он прибегает и к </w:t>
      </w:r>
      <w:proofErr w:type="spellStart"/>
      <w:r w:rsidRPr="00B94FA4">
        <w:rPr>
          <w:rFonts w:ascii="Times New Roman" w:hAnsi="Times New Roman" w:cs="Times New Roman"/>
        </w:rPr>
        <w:t>имятворчеству</w:t>
      </w:r>
      <w:proofErr w:type="spellEnd"/>
      <w:r w:rsidRPr="00B94FA4">
        <w:rPr>
          <w:rFonts w:ascii="Times New Roman" w:hAnsi="Times New Roman" w:cs="Times New Roman"/>
        </w:rPr>
        <w:t xml:space="preserve">. Оно выражается в именовании вымышленной деревни </w:t>
      </w:r>
      <w:r w:rsidR="006078B8">
        <w:rPr>
          <w:rFonts w:ascii="Times New Roman" w:hAnsi="Times New Roman" w:cs="Times New Roman"/>
          <w:i/>
        </w:rPr>
        <w:t>«</w:t>
      </w:r>
      <w:proofErr w:type="spellStart"/>
      <w:r w:rsidR="006078B8">
        <w:rPr>
          <w:rFonts w:ascii="Times New Roman" w:hAnsi="Times New Roman" w:cs="Times New Roman"/>
          <w:i/>
        </w:rPr>
        <w:t>Гапсторф</w:t>
      </w:r>
      <w:proofErr w:type="spellEnd"/>
      <w:r w:rsidR="006078B8">
        <w:rPr>
          <w:rFonts w:ascii="Times New Roman" w:hAnsi="Times New Roman" w:cs="Times New Roman"/>
          <w:i/>
        </w:rPr>
        <w:t>»</w:t>
      </w:r>
      <w:r w:rsidRPr="00B94FA4">
        <w:rPr>
          <w:rFonts w:ascii="Times New Roman" w:hAnsi="Times New Roman" w:cs="Times New Roman"/>
          <w:i/>
        </w:rPr>
        <w:t xml:space="preserve"> </w:t>
      </w:r>
      <w:r w:rsidRPr="00B94FA4">
        <w:rPr>
          <w:rFonts w:ascii="Times New Roman" w:hAnsi="Times New Roman" w:cs="Times New Roman"/>
        </w:rPr>
        <w:t>(</w:t>
      </w:r>
      <w:proofErr w:type="spellStart"/>
      <w:r w:rsidR="006078B8">
        <w:rPr>
          <w:rFonts w:ascii="Times New Roman" w:hAnsi="Times New Roman" w:cs="Times New Roman"/>
          <w:i/>
          <w:lang w:val="de-DE"/>
        </w:rPr>
        <w:t>Hapstorf</w:t>
      </w:r>
      <w:proofErr w:type="spellEnd"/>
      <w:r w:rsidR="00EB2830">
        <w:rPr>
          <w:rFonts w:ascii="Times New Roman" w:hAnsi="Times New Roman" w:cs="Times New Roman"/>
          <w:lang w:val="de-DE"/>
        </w:rPr>
        <w:t>)</w:t>
      </w:r>
      <w:r w:rsidR="007C5F37">
        <w:rPr>
          <w:rFonts w:ascii="Times New Roman" w:hAnsi="Times New Roman" w:cs="Times New Roman"/>
          <w:lang w:val="de-DE"/>
        </w:rPr>
        <w:t>.</w:t>
      </w:r>
    </w:p>
    <w:p w14:paraId="1D042193" w14:textId="36697FB8" w:rsidR="007C5F37" w:rsidRPr="007C5F37" w:rsidRDefault="007C5F37" w:rsidP="007C5F37">
      <w:pPr>
        <w:spacing w:line="480" w:lineRule="auto"/>
        <w:ind w:firstLine="709"/>
        <w:jc w:val="both"/>
        <w:rPr>
          <w:rFonts w:ascii="Times New Roman" w:hAnsi="Times New Roman" w:cs="Times New Roman"/>
          <w:i/>
        </w:rPr>
      </w:pPr>
      <w:r w:rsidRPr="007617DC">
        <w:rPr>
          <w:rFonts w:ascii="Times New Roman" w:hAnsi="Times New Roman" w:cs="Times New Roman"/>
          <w:i/>
        </w:rPr>
        <w:t xml:space="preserve"> </w:t>
      </w:r>
      <w:r w:rsidRPr="007617DC">
        <w:rPr>
          <w:rFonts w:ascii="Times New Roman" w:hAnsi="Times New Roman" w:cs="Times New Roman"/>
          <w:i/>
          <w:lang w:val="en-US"/>
        </w:rPr>
        <w:t xml:space="preserve">‘There’s a village near Dannenberg, on the Zonal border. </w:t>
      </w:r>
      <w:proofErr w:type="spellStart"/>
      <w:r w:rsidRPr="007617DC">
        <w:rPr>
          <w:rFonts w:ascii="Times New Roman" w:hAnsi="Times New Roman" w:cs="Times New Roman"/>
          <w:i/>
          <w:u w:val="single"/>
          <w:lang w:val="en-US"/>
        </w:rPr>
        <w:t>Hapstorf</w:t>
      </w:r>
      <w:proofErr w:type="spellEnd"/>
      <w:r w:rsidRPr="007617DC">
        <w:rPr>
          <w:rFonts w:ascii="Times New Roman" w:hAnsi="Times New Roman" w:cs="Times New Roman"/>
          <w:i/>
          <w:lang w:val="en-US"/>
        </w:rPr>
        <w:t xml:space="preserve"> it’s</w:t>
      </w:r>
      <w:r w:rsidRPr="007617DC">
        <w:rPr>
          <w:rFonts w:ascii="Times New Roman" w:hAnsi="Times New Roman" w:cs="Times New Roman"/>
          <w:i/>
        </w:rPr>
        <w:t xml:space="preserve"> </w:t>
      </w:r>
      <w:r w:rsidRPr="007617DC">
        <w:rPr>
          <w:rFonts w:ascii="Times New Roman" w:hAnsi="Times New Roman" w:cs="Times New Roman"/>
          <w:i/>
          <w:lang w:val="en-US"/>
        </w:rPr>
        <w:t>called. It has three men and a dog and it lies in a wooded valley. Or used</w:t>
      </w:r>
      <w:r w:rsidRPr="007617DC">
        <w:rPr>
          <w:rFonts w:ascii="Times New Roman" w:hAnsi="Times New Roman" w:cs="Times New Roman"/>
          <w:i/>
        </w:rPr>
        <w:t xml:space="preserve"> </w:t>
      </w:r>
      <w:r>
        <w:rPr>
          <w:rFonts w:ascii="Times New Roman" w:hAnsi="Times New Roman" w:cs="Times New Roman"/>
          <w:i/>
          <w:lang w:val="en-US"/>
        </w:rPr>
        <w:t>to</w:t>
      </w:r>
      <w:r w:rsidRPr="007617DC">
        <w:rPr>
          <w:rFonts w:ascii="Times New Roman" w:hAnsi="Times New Roman" w:cs="Times New Roman"/>
          <w:i/>
        </w:rPr>
        <w:t xml:space="preserve">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John – A Small Town in Germany, p. 3</w:t>
      </w:r>
      <w:r w:rsidRPr="007617DC">
        <w:rPr>
          <w:rFonts w:ascii="Times New Roman" w:hAnsi="Times New Roman" w:cs="Times New Roman"/>
          <w:i/>
          <w:iCs/>
        </w:rPr>
        <w:t>15)</w:t>
      </w:r>
      <w:r>
        <w:rPr>
          <w:rFonts w:ascii="Times New Roman" w:hAnsi="Times New Roman" w:cs="Times New Roman"/>
          <w:i/>
          <w:iCs/>
        </w:rPr>
        <w:t>.</w:t>
      </w:r>
    </w:p>
    <w:p w14:paraId="712CFA64" w14:textId="3AD23DF5" w:rsidR="00492D7C" w:rsidRPr="00B94FA4" w:rsidRDefault="00492D7C" w:rsidP="00B94FA4">
      <w:pPr>
        <w:spacing w:line="480" w:lineRule="auto"/>
        <w:ind w:firstLine="709"/>
        <w:jc w:val="both"/>
        <w:rPr>
          <w:rFonts w:ascii="Times New Roman" w:hAnsi="Times New Roman" w:cs="Times New Roman"/>
        </w:rPr>
      </w:pPr>
      <w:proofErr w:type="spellStart"/>
      <w:r w:rsidRPr="00B94FA4">
        <w:rPr>
          <w:rFonts w:ascii="Times New Roman" w:hAnsi="Times New Roman" w:cs="Times New Roman"/>
          <w:lang w:val="de-DE"/>
        </w:rPr>
        <w:t>Стараясь</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подражать</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особенностям</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наименования</w:t>
      </w:r>
      <w:proofErr w:type="spellEnd"/>
      <w:r w:rsidRPr="00B94FA4">
        <w:rPr>
          <w:rFonts w:ascii="Times New Roman" w:hAnsi="Times New Roman" w:cs="Times New Roman"/>
          <w:lang w:val="de-DE"/>
        </w:rPr>
        <w:t xml:space="preserve"> в </w:t>
      </w:r>
      <w:proofErr w:type="spellStart"/>
      <w:r w:rsidRPr="00B94FA4">
        <w:rPr>
          <w:rFonts w:ascii="Times New Roman" w:hAnsi="Times New Roman" w:cs="Times New Roman"/>
          <w:lang w:val="de-DE"/>
        </w:rPr>
        <w:t>немецкой</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культуре</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но</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будучи</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представителем</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другой</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культуры</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он</w:t>
      </w:r>
      <w:proofErr w:type="spellEnd"/>
      <w:r w:rsidRPr="00B94FA4">
        <w:rPr>
          <w:rFonts w:ascii="Times New Roman" w:hAnsi="Times New Roman" w:cs="Times New Roman"/>
          <w:lang w:val="de-DE"/>
        </w:rPr>
        <w:t xml:space="preserve"> </w:t>
      </w:r>
      <w:r w:rsidRPr="00B94FA4">
        <w:rPr>
          <w:rFonts w:ascii="Times New Roman" w:hAnsi="Times New Roman" w:cs="Times New Roman"/>
        </w:rPr>
        <w:t xml:space="preserve">несколько </w:t>
      </w:r>
      <w:proofErr w:type="spellStart"/>
      <w:r w:rsidRPr="00B94FA4">
        <w:rPr>
          <w:rFonts w:ascii="Times New Roman" w:hAnsi="Times New Roman" w:cs="Times New Roman"/>
          <w:lang w:val="de-DE"/>
        </w:rPr>
        <w:t>нарушает</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традиции</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номинации</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локальных</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немецких</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географических</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объектов</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для</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которых</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характерен</w:t>
      </w:r>
      <w:proofErr w:type="spellEnd"/>
      <w:r w:rsidRPr="00B94FA4">
        <w:rPr>
          <w:rFonts w:ascii="Times New Roman" w:hAnsi="Times New Roman" w:cs="Times New Roman"/>
          <w:lang w:val="de-DE"/>
        </w:rPr>
        <w:t xml:space="preserve"> </w:t>
      </w:r>
      <w:proofErr w:type="spellStart"/>
      <w:r w:rsidRPr="00B94FA4">
        <w:rPr>
          <w:rFonts w:ascii="Times New Roman" w:hAnsi="Times New Roman" w:cs="Times New Roman"/>
          <w:lang w:val="de-DE"/>
        </w:rPr>
        <w:t>суффикс</w:t>
      </w:r>
      <w:proofErr w:type="spellEnd"/>
      <w:r w:rsidRPr="00B94FA4">
        <w:rPr>
          <w:rFonts w:ascii="Times New Roman" w:hAnsi="Times New Roman" w:cs="Times New Roman"/>
          <w:lang w:val="de-DE"/>
        </w:rPr>
        <w:t xml:space="preserve"> </w:t>
      </w:r>
      <w:r w:rsidRPr="00B94FA4">
        <w:rPr>
          <w:rFonts w:ascii="Times New Roman" w:hAnsi="Times New Roman" w:cs="Times New Roman"/>
          <w:lang w:val="en-US"/>
        </w:rPr>
        <w:t>“</w:t>
      </w:r>
      <w:r w:rsidRPr="006078B8">
        <w:rPr>
          <w:rFonts w:ascii="Times New Roman" w:hAnsi="Times New Roman" w:cs="Times New Roman"/>
          <w:i/>
          <w:lang w:val="en-US"/>
        </w:rPr>
        <w:t>-</w:t>
      </w:r>
      <w:proofErr w:type="spellStart"/>
      <w:r w:rsidRPr="006078B8">
        <w:rPr>
          <w:rFonts w:ascii="Times New Roman" w:hAnsi="Times New Roman" w:cs="Times New Roman"/>
          <w:i/>
          <w:lang w:val="en-US"/>
        </w:rPr>
        <w:t>dorf</w:t>
      </w:r>
      <w:proofErr w:type="spellEnd"/>
      <w:r w:rsidRPr="00B94FA4">
        <w:rPr>
          <w:rFonts w:ascii="Times New Roman" w:hAnsi="Times New Roman" w:cs="Times New Roman"/>
          <w:lang w:val="en-US"/>
        </w:rPr>
        <w:t>”</w:t>
      </w:r>
      <w:r w:rsidRPr="00B94FA4">
        <w:rPr>
          <w:rFonts w:ascii="Times New Roman" w:hAnsi="Times New Roman" w:cs="Times New Roman"/>
        </w:rPr>
        <w:t>, что означает «деревня».</w:t>
      </w:r>
      <w:r w:rsidR="007C5F37">
        <w:rPr>
          <w:rFonts w:ascii="Times New Roman" w:hAnsi="Times New Roman" w:cs="Times New Roman"/>
        </w:rPr>
        <w:t xml:space="preserve"> </w:t>
      </w:r>
      <w:r w:rsidR="007C5F37" w:rsidRPr="00F521A3">
        <w:rPr>
          <w:rFonts w:ascii="Times New Roman" w:hAnsi="Times New Roman" w:cs="Times New Roman"/>
        </w:rPr>
        <w:t>Данный элемент, незаметный для остальных, для читателей, знакомых с немецким языком и культурой может отчасти нарушить восприятие романа, во многом довольно аутентичного.</w:t>
      </w:r>
    </w:p>
    <w:p w14:paraId="2456C2BB" w14:textId="5430BABD" w:rsidR="009F4224" w:rsidRDefault="00492D7C"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В отличие от топонимов, автор использует в тексте произведения в основном </w:t>
      </w:r>
      <w:r w:rsidR="009D44ED">
        <w:rPr>
          <w:rFonts w:ascii="Times New Roman" w:hAnsi="Times New Roman" w:cs="Times New Roman"/>
        </w:rPr>
        <w:t>персоналии</w:t>
      </w:r>
      <w:r w:rsidRPr="00B94FA4">
        <w:rPr>
          <w:rFonts w:ascii="Times New Roman" w:hAnsi="Times New Roman" w:cs="Times New Roman"/>
        </w:rPr>
        <w:t>, принадлежащие вымышленным лицам</w:t>
      </w:r>
      <w:r w:rsidR="00036DED">
        <w:rPr>
          <w:rFonts w:ascii="Times New Roman" w:hAnsi="Times New Roman" w:cs="Times New Roman"/>
        </w:rPr>
        <w:t xml:space="preserve">, но при этом являющиеся естественной частью репертуара имен в </w:t>
      </w:r>
      <w:proofErr w:type="spellStart"/>
      <w:r w:rsidR="00036DED">
        <w:rPr>
          <w:rFonts w:ascii="Times New Roman" w:hAnsi="Times New Roman" w:cs="Times New Roman"/>
        </w:rPr>
        <w:t>англо</w:t>
      </w:r>
      <w:proofErr w:type="spellEnd"/>
      <w:r w:rsidR="00036DED">
        <w:rPr>
          <w:rFonts w:ascii="Times New Roman" w:hAnsi="Times New Roman" w:cs="Times New Roman"/>
        </w:rPr>
        <w:t>– и немецкоязычной культурах</w:t>
      </w:r>
      <w:r w:rsidRPr="00B94FA4">
        <w:rPr>
          <w:rFonts w:ascii="Times New Roman" w:hAnsi="Times New Roman" w:cs="Times New Roman"/>
        </w:rPr>
        <w:t xml:space="preserve">. Возможной целью этого </w:t>
      </w:r>
      <w:r w:rsidR="00036DED">
        <w:rPr>
          <w:rFonts w:ascii="Times New Roman" w:hAnsi="Times New Roman" w:cs="Times New Roman"/>
        </w:rPr>
        <w:t>было</w:t>
      </w:r>
      <w:r w:rsidRPr="00B94FA4">
        <w:rPr>
          <w:rFonts w:ascii="Times New Roman" w:hAnsi="Times New Roman" w:cs="Times New Roman"/>
        </w:rPr>
        <w:t xml:space="preserve"> желание избежать случайных совпадений с реальными событиями, не теряя при этом связи с действительностью. </w:t>
      </w:r>
      <w:r w:rsidR="0011616A" w:rsidRPr="00B94FA4">
        <w:rPr>
          <w:rFonts w:ascii="Times New Roman" w:hAnsi="Times New Roman" w:cs="Times New Roman"/>
        </w:rPr>
        <w:t xml:space="preserve">Что же касается участия в романе антропонимов реально живущих или живших людей, </w:t>
      </w:r>
      <w:r w:rsidR="009F4224">
        <w:rPr>
          <w:rFonts w:ascii="Times New Roman" w:hAnsi="Times New Roman" w:cs="Times New Roman"/>
        </w:rPr>
        <w:t xml:space="preserve">то </w:t>
      </w:r>
      <w:r w:rsidR="0011616A" w:rsidRPr="00B94FA4">
        <w:rPr>
          <w:rFonts w:ascii="Times New Roman" w:hAnsi="Times New Roman" w:cs="Times New Roman"/>
        </w:rPr>
        <w:t xml:space="preserve">среди </w:t>
      </w:r>
      <w:r w:rsidR="009F4224">
        <w:rPr>
          <w:rFonts w:ascii="Times New Roman" w:hAnsi="Times New Roman" w:cs="Times New Roman"/>
        </w:rPr>
        <w:t>них</w:t>
      </w:r>
      <w:r w:rsidR="0011616A" w:rsidRPr="00B94FA4">
        <w:rPr>
          <w:rFonts w:ascii="Times New Roman" w:hAnsi="Times New Roman" w:cs="Times New Roman"/>
        </w:rPr>
        <w:t xml:space="preserve"> в основном присутствуют британские и немецкие политики и исторические личности (</w:t>
      </w:r>
      <w:proofErr w:type="spellStart"/>
      <w:r w:rsidR="0011616A" w:rsidRPr="00A21D23">
        <w:rPr>
          <w:rFonts w:ascii="Times New Roman" w:hAnsi="Times New Roman" w:cs="Times New Roman"/>
          <w:i/>
        </w:rPr>
        <w:t>Neville</w:t>
      </w:r>
      <w:proofErr w:type="spellEnd"/>
      <w:r w:rsidR="0011616A" w:rsidRPr="00A21D23">
        <w:rPr>
          <w:rFonts w:ascii="Times New Roman" w:hAnsi="Times New Roman" w:cs="Times New Roman"/>
          <w:i/>
        </w:rPr>
        <w:t xml:space="preserve"> </w:t>
      </w:r>
      <w:proofErr w:type="spellStart"/>
      <w:r w:rsidR="0011616A" w:rsidRPr="00A21D23">
        <w:rPr>
          <w:rFonts w:ascii="Times New Roman" w:hAnsi="Times New Roman" w:cs="Times New Roman"/>
          <w:i/>
        </w:rPr>
        <w:t>Chamberlain</w:t>
      </w:r>
      <w:proofErr w:type="spellEnd"/>
      <w:r w:rsidR="0011616A" w:rsidRPr="00A21D23">
        <w:rPr>
          <w:rFonts w:ascii="Times New Roman" w:hAnsi="Times New Roman" w:cs="Times New Roman"/>
          <w:i/>
        </w:rPr>
        <w:t xml:space="preserve">, </w:t>
      </w:r>
      <w:proofErr w:type="spellStart"/>
      <w:r w:rsidR="0011616A" w:rsidRPr="00A21D23">
        <w:rPr>
          <w:rFonts w:ascii="Times New Roman" w:hAnsi="Times New Roman" w:cs="Times New Roman"/>
          <w:i/>
        </w:rPr>
        <w:t>Oswald</w:t>
      </w:r>
      <w:proofErr w:type="spellEnd"/>
      <w:r w:rsidR="0011616A" w:rsidRPr="00A21D23">
        <w:rPr>
          <w:rFonts w:ascii="Times New Roman" w:hAnsi="Times New Roman" w:cs="Times New Roman"/>
          <w:i/>
        </w:rPr>
        <w:t xml:space="preserve"> </w:t>
      </w:r>
      <w:proofErr w:type="spellStart"/>
      <w:r w:rsidR="0011616A" w:rsidRPr="00A21D23">
        <w:rPr>
          <w:rFonts w:ascii="Times New Roman" w:hAnsi="Times New Roman" w:cs="Times New Roman"/>
          <w:i/>
        </w:rPr>
        <w:t>Mosley</w:t>
      </w:r>
      <w:proofErr w:type="spellEnd"/>
      <w:r w:rsidR="0011616A" w:rsidRPr="00A21D23">
        <w:rPr>
          <w:rFonts w:ascii="Times New Roman" w:hAnsi="Times New Roman" w:cs="Times New Roman"/>
          <w:i/>
        </w:rPr>
        <w:t xml:space="preserve">; </w:t>
      </w:r>
      <w:proofErr w:type="spellStart"/>
      <w:r w:rsidR="0011616A" w:rsidRPr="00A21D23">
        <w:rPr>
          <w:rFonts w:ascii="Times New Roman" w:hAnsi="Times New Roman" w:cs="Times New Roman"/>
          <w:i/>
        </w:rPr>
        <w:t>Otto</w:t>
      </w:r>
      <w:proofErr w:type="spellEnd"/>
      <w:r w:rsidR="0011616A" w:rsidRPr="00A21D23">
        <w:rPr>
          <w:rFonts w:ascii="Times New Roman" w:hAnsi="Times New Roman" w:cs="Times New Roman"/>
          <w:i/>
        </w:rPr>
        <w:t xml:space="preserve"> </w:t>
      </w:r>
      <w:proofErr w:type="spellStart"/>
      <w:r w:rsidR="0011616A" w:rsidRPr="00A21D23">
        <w:rPr>
          <w:rFonts w:ascii="Times New Roman" w:hAnsi="Times New Roman" w:cs="Times New Roman"/>
          <w:i/>
        </w:rPr>
        <w:t>von</w:t>
      </w:r>
      <w:proofErr w:type="spellEnd"/>
      <w:r w:rsidR="0011616A" w:rsidRPr="00A21D23">
        <w:rPr>
          <w:rFonts w:ascii="Times New Roman" w:hAnsi="Times New Roman" w:cs="Times New Roman"/>
          <w:i/>
        </w:rPr>
        <w:t xml:space="preserve"> </w:t>
      </w:r>
      <w:proofErr w:type="spellStart"/>
      <w:r w:rsidR="0011616A" w:rsidRPr="00A21D23">
        <w:rPr>
          <w:rFonts w:ascii="Times New Roman" w:hAnsi="Times New Roman" w:cs="Times New Roman"/>
          <w:i/>
        </w:rPr>
        <w:t>Bismarck</w:t>
      </w:r>
      <w:proofErr w:type="spellEnd"/>
      <w:r w:rsidR="0011616A" w:rsidRPr="00A21D23">
        <w:rPr>
          <w:rFonts w:ascii="Times New Roman" w:hAnsi="Times New Roman" w:cs="Times New Roman"/>
          <w:i/>
        </w:rPr>
        <w:t xml:space="preserve">, </w:t>
      </w:r>
      <w:proofErr w:type="spellStart"/>
      <w:r w:rsidR="0011616A" w:rsidRPr="00A21D23">
        <w:rPr>
          <w:rFonts w:ascii="Times New Roman" w:hAnsi="Times New Roman" w:cs="Times New Roman"/>
          <w:i/>
        </w:rPr>
        <w:t>Barbarossa</w:t>
      </w:r>
      <w:proofErr w:type="spellEnd"/>
      <w:r w:rsidR="0011616A" w:rsidRPr="00B94FA4">
        <w:rPr>
          <w:rFonts w:ascii="Times New Roman" w:hAnsi="Times New Roman" w:cs="Times New Roman"/>
        </w:rPr>
        <w:t xml:space="preserve">), а также деятели культуры </w:t>
      </w:r>
      <w:r w:rsidR="008979D7">
        <w:rPr>
          <w:rFonts w:ascii="Times New Roman" w:hAnsi="Times New Roman" w:cs="Times New Roman"/>
        </w:rPr>
        <w:t>двух</w:t>
      </w:r>
      <w:r w:rsidR="0011616A" w:rsidRPr="00B94FA4">
        <w:rPr>
          <w:rFonts w:ascii="Times New Roman" w:hAnsi="Times New Roman" w:cs="Times New Roman"/>
        </w:rPr>
        <w:t xml:space="preserve"> стран (</w:t>
      </w:r>
      <w:r w:rsidR="0011616A" w:rsidRPr="00A21D23">
        <w:rPr>
          <w:rFonts w:ascii="Times New Roman" w:hAnsi="Times New Roman" w:cs="Times New Roman"/>
          <w:i/>
          <w:lang w:val="en-US"/>
        </w:rPr>
        <w:t>John Constable; Johann Wolfgang von Goethe</w:t>
      </w:r>
      <w:r w:rsidR="0011616A" w:rsidRPr="00B94FA4">
        <w:rPr>
          <w:rFonts w:ascii="Times New Roman" w:hAnsi="Times New Roman" w:cs="Times New Roman"/>
          <w:lang w:val="en-US"/>
        </w:rPr>
        <w:t>)</w:t>
      </w:r>
      <w:r w:rsidR="0097627A">
        <w:rPr>
          <w:rFonts w:ascii="Times New Roman" w:hAnsi="Times New Roman" w:cs="Times New Roman"/>
        </w:rPr>
        <w:t>. Рассмотрим некоторые из примеров употребления таких имен.</w:t>
      </w:r>
    </w:p>
    <w:p w14:paraId="02E10A2E" w14:textId="314E177B" w:rsidR="009F4224" w:rsidRPr="00F521A3" w:rsidRDefault="009F4224" w:rsidP="009F4224">
      <w:pPr>
        <w:spacing w:line="480" w:lineRule="auto"/>
        <w:ind w:firstLine="709"/>
        <w:jc w:val="both"/>
        <w:rPr>
          <w:rFonts w:ascii="Times New Roman" w:hAnsi="Times New Roman" w:cs="Times New Roman"/>
          <w:i/>
          <w:lang w:val="en-US"/>
        </w:rPr>
      </w:pPr>
      <w:r w:rsidRPr="007617DC">
        <w:rPr>
          <w:rFonts w:ascii="Times New Roman" w:hAnsi="Times New Roman" w:cs="Times New Roman"/>
          <w:i/>
          <w:lang w:val="en-US"/>
        </w:rPr>
        <w:t xml:space="preserve">With elaborate diffidence de Lisle pointed out the </w:t>
      </w:r>
      <w:proofErr w:type="spellStart"/>
      <w:r w:rsidRPr="007617DC">
        <w:rPr>
          <w:rFonts w:ascii="Times New Roman" w:hAnsi="Times New Roman" w:cs="Times New Roman"/>
          <w:i/>
          <w:lang w:val="en-US"/>
        </w:rPr>
        <w:t>Petersberg</w:t>
      </w:r>
      <w:proofErr w:type="spellEnd"/>
      <w:r w:rsidRPr="007617DC">
        <w:rPr>
          <w:rFonts w:ascii="Times New Roman" w:hAnsi="Times New Roman" w:cs="Times New Roman"/>
          <w:i/>
          <w:lang w:val="en-US"/>
        </w:rPr>
        <w:t xml:space="preserve">, a regular wooded cone capped by a rectangular hotel. </w:t>
      </w:r>
      <w:r w:rsidRPr="007617DC">
        <w:rPr>
          <w:rFonts w:ascii="Times New Roman" w:hAnsi="Times New Roman" w:cs="Times New Roman"/>
          <w:i/>
          <w:u w:val="single"/>
          <w:lang w:val="en-US"/>
        </w:rPr>
        <w:t>Neville Chamberlain</w:t>
      </w:r>
      <w:r w:rsidRPr="0097627A">
        <w:rPr>
          <w:rFonts w:ascii="Times New Roman" w:hAnsi="Times New Roman" w:cs="Times New Roman"/>
          <w:i/>
          <w:lang w:val="en-US"/>
        </w:rPr>
        <w:t xml:space="preserve"> </w:t>
      </w:r>
      <w:r w:rsidRPr="007617DC">
        <w:rPr>
          <w:rFonts w:ascii="Times New Roman" w:hAnsi="Times New Roman" w:cs="Times New Roman"/>
          <w:i/>
          <w:lang w:val="en-US"/>
        </w:rPr>
        <w:t>had stayed there in the thirties</w:t>
      </w:r>
      <w:r w:rsidR="0097627A">
        <w:rPr>
          <w:rFonts w:ascii="Times New Roman" w:hAnsi="Times New Roman" w:cs="Times New Roman"/>
          <w:i/>
          <w:lang w:val="en-US"/>
        </w:rPr>
        <w:t xml:space="preserve"> </w:t>
      </w:r>
      <w:r w:rsidRPr="007617DC">
        <w:rPr>
          <w:rFonts w:ascii="Times New Roman" w:hAnsi="Times New Roman" w:cs="Times New Roman"/>
          <w:i/>
          <w:lang w:val="en-US"/>
        </w:rPr>
        <w:t>[…]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xml:space="preserve">, </w:t>
      </w:r>
      <w:r w:rsidRPr="00F521A3">
        <w:rPr>
          <w:rFonts w:ascii="Times New Roman" w:hAnsi="Times New Roman" w:cs="Times New Roman"/>
          <w:i/>
          <w:iCs/>
          <w:lang w:val="en-US"/>
        </w:rPr>
        <w:t>John – A Small Town in Germany, p. 148</w:t>
      </w:r>
      <w:r w:rsidRPr="00F521A3">
        <w:rPr>
          <w:rFonts w:ascii="Times New Roman" w:hAnsi="Times New Roman" w:cs="Times New Roman"/>
          <w:i/>
          <w:lang w:val="en-US"/>
        </w:rPr>
        <w:t>).</w:t>
      </w:r>
    </w:p>
    <w:p w14:paraId="7907A350" w14:textId="43E9278B" w:rsidR="00C637F9" w:rsidRPr="00C637F9" w:rsidRDefault="00E028D2" w:rsidP="009F4224">
      <w:pPr>
        <w:spacing w:line="480" w:lineRule="auto"/>
        <w:ind w:firstLine="709"/>
        <w:jc w:val="both"/>
        <w:rPr>
          <w:rFonts w:ascii="Times New Roman" w:hAnsi="Times New Roman" w:cs="Times New Roman"/>
        </w:rPr>
      </w:pPr>
      <w:r w:rsidRPr="00F521A3">
        <w:rPr>
          <w:rFonts w:ascii="Times New Roman" w:hAnsi="Times New Roman" w:cs="Times New Roman"/>
          <w:lang w:val="en-US"/>
        </w:rPr>
        <w:t xml:space="preserve">В </w:t>
      </w:r>
      <w:proofErr w:type="spellStart"/>
      <w:r w:rsidRPr="00F521A3">
        <w:rPr>
          <w:rFonts w:ascii="Times New Roman" w:hAnsi="Times New Roman" w:cs="Times New Roman"/>
          <w:lang w:val="en-US"/>
        </w:rPr>
        <w:t>данном</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случае</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имя</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Невилла</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Чемберлена</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британского</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премьер-министра</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подчеркивает</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статусность</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отеля</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Петерсберг</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как</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места</w:t>
      </w:r>
      <w:proofErr w:type="spellEnd"/>
      <w:r w:rsidRPr="00F521A3">
        <w:rPr>
          <w:rFonts w:ascii="Times New Roman" w:hAnsi="Times New Roman" w:cs="Times New Roman"/>
          <w:lang w:val="en-US"/>
        </w:rPr>
        <w:t xml:space="preserve">, в </w:t>
      </w:r>
      <w:proofErr w:type="spellStart"/>
      <w:r w:rsidRPr="00F521A3">
        <w:rPr>
          <w:rFonts w:ascii="Times New Roman" w:hAnsi="Times New Roman" w:cs="Times New Roman"/>
          <w:lang w:val="en-US"/>
        </w:rPr>
        <w:t>котором</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останавливаются</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первые</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официальные</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лица</w:t>
      </w:r>
      <w:proofErr w:type="spellEnd"/>
      <w:r w:rsidRPr="00F521A3">
        <w:rPr>
          <w:rFonts w:ascii="Times New Roman" w:hAnsi="Times New Roman" w:cs="Times New Roman"/>
          <w:lang w:val="en-US"/>
        </w:rPr>
        <w:t xml:space="preserve"> </w:t>
      </w:r>
      <w:proofErr w:type="spellStart"/>
      <w:r w:rsidRPr="00F521A3">
        <w:rPr>
          <w:rFonts w:ascii="Times New Roman" w:hAnsi="Times New Roman" w:cs="Times New Roman"/>
          <w:lang w:val="en-US"/>
        </w:rPr>
        <w:t>государств</w:t>
      </w:r>
      <w:proofErr w:type="spellEnd"/>
      <w:r w:rsidRPr="00F521A3">
        <w:rPr>
          <w:rFonts w:ascii="Times New Roman" w:hAnsi="Times New Roman" w:cs="Times New Roman"/>
          <w:lang w:val="en-US"/>
        </w:rPr>
        <w:t>.</w:t>
      </w:r>
    </w:p>
    <w:p w14:paraId="0E504308" w14:textId="41D161EF" w:rsidR="009F4224" w:rsidRDefault="009F4224" w:rsidP="009F4224">
      <w:pPr>
        <w:spacing w:line="480" w:lineRule="auto"/>
        <w:ind w:firstLine="709"/>
        <w:jc w:val="both"/>
        <w:rPr>
          <w:rFonts w:ascii="Times New Roman" w:hAnsi="Times New Roman" w:cs="Times New Roman"/>
          <w:i/>
          <w:lang w:val="en-US"/>
        </w:rPr>
      </w:pPr>
      <w:r w:rsidRPr="007617DC">
        <w:rPr>
          <w:rFonts w:ascii="Times New Roman" w:hAnsi="Times New Roman" w:cs="Times New Roman"/>
          <w:i/>
          <w:iCs/>
        </w:rPr>
        <w:t xml:space="preserve"> </w:t>
      </w:r>
      <w:r w:rsidRPr="007617DC">
        <w:rPr>
          <w:rFonts w:ascii="Times New Roman" w:hAnsi="Times New Roman" w:cs="Times New Roman"/>
          <w:i/>
          <w:lang w:val="en-US"/>
        </w:rPr>
        <w:t>‘</w:t>
      </w:r>
      <w:proofErr w:type="spellStart"/>
      <w:r w:rsidRPr="007617DC">
        <w:rPr>
          <w:rFonts w:ascii="Times New Roman" w:hAnsi="Times New Roman" w:cs="Times New Roman"/>
          <w:i/>
          <w:lang w:val="en-US"/>
        </w:rPr>
        <w:t>Siebkron</w:t>
      </w:r>
      <w:proofErr w:type="spellEnd"/>
      <w:r w:rsidRPr="007617DC">
        <w:rPr>
          <w:rFonts w:ascii="Times New Roman" w:hAnsi="Times New Roman" w:cs="Times New Roman"/>
          <w:i/>
          <w:lang w:val="en-US"/>
        </w:rPr>
        <w:t xml:space="preserve"> dreams of </w:t>
      </w:r>
      <w:proofErr w:type="spellStart"/>
      <w:r w:rsidRPr="007617DC">
        <w:rPr>
          <w:rFonts w:ascii="Times New Roman" w:hAnsi="Times New Roman" w:cs="Times New Roman"/>
          <w:i/>
          <w:u w:val="single"/>
          <w:lang w:val="en-US"/>
        </w:rPr>
        <w:t>Palmerston</w:t>
      </w:r>
      <w:proofErr w:type="spellEnd"/>
      <w:r w:rsidRPr="007617DC">
        <w:rPr>
          <w:rFonts w:ascii="Times New Roman" w:hAnsi="Times New Roman" w:cs="Times New Roman"/>
          <w:i/>
          <w:lang w:val="en-US"/>
        </w:rPr>
        <w:t xml:space="preserve"> in the daytime and </w:t>
      </w:r>
      <w:r w:rsidRPr="007617DC">
        <w:rPr>
          <w:rFonts w:ascii="Times New Roman" w:hAnsi="Times New Roman" w:cs="Times New Roman"/>
          <w:i/>
          <w:u w:val="single"/>
          <w:lang w:val="en-US"/>
        </w:rPr>
        <w:t>Bismarck</w:t>
      </w:r>
      <w:r w:rsidRPr="007617DC">
        <w:rPr>
          <w:rFonts w:ascii="Times New Roman" w:hAnsi="Times New Roman" w:cs="Times New Roman"/>
          <w:i/>
          <w:lang w:val="en-US"/>
        </w:rPr>
        <w:t xml:space="preserve"> in the dark. Now is evening, you see: he is in the middle!’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xml:space="preserve">, John – A Small Town in Germany, p. </w:t>
      </w:r>
      <w:r w:rsidRPr="007617DC">
        <w:rPr>
          <w:rFonts w:ascii="Times New Roman" w:hAnsi="Times New Roman" w:cs="Times New Roman"/>
          <w:i/>
          <w:iCs/>
        </w:rPr>
        <w:t>206</w:t>
      </w:r>
      <w:r w:rsidRPr="007617DC">
        <w:rPr>
          <w:rFonts w:ascii="Times New Roman" w:hAnsi="Times New Roman" w:cs="Times New Roman"/>
          <w:i/>
          <w:lang w:val="en-US"/>
        </w:rPr>
        <w:t>)</w:t>
      </w:r>
      <w:r>
        <w:rPr>
          <w:rFonts w:ascii="Times New Roman" w:hAnsi="Times New Roman" w:cs="Times New Roman"/>
          <w:i/>
          <w:lang w:val="en-US"/>
        </w:rPr>
        <w:t>.</w:t>
      </w:r>
    </w:p>
    <w:p w14:paraId="629EEAFF" w14:textId="04FA5845" w:rsidR="00E028D2" w:rsidRPr="00E028D2" w:rsidRDefault="000D6EA5" w:rsidP="009F4224">
      <w:pPr>
        <w:spacing w:line="480" w:lineRule="auto"/>
        <w:ind w:firstLine="709"/>
        <w:jc w:val="both"/>
        <w:rPr>
          <w:rFonts w:ascii="Times New Roman" w:hAnsi="Times New Roman" w:cs="Times New Roman"/>
        </w:rPr>
      </w:pPr>
      <w:r w:rsidRPr="00600959">
        <w:rPr>
          <w:rFonts w:ascii="Times New Roman" w:hAnsi="Times New Roman" w:cs="Times New Roman"/>
        </w:rPr>
        <w:t xml:space="preserve">Здесь имена Генри Джона </w:t>
      </w:r>
      <w:proofErr w:type="spellStart"/>
      <w:r w:rsidRPr="00600959">
        <w:rPr>
          <w:rFonts w:ascii="Times New Roman" w:hAnsi="Times New Roman" w:cs="Times New Roman"/>
        </w:rPr>
        <w:t>Палмерстона</w:t>
      </w:r>
      <w:proofErr w:type="spellEnd"/>
      <w:r w:rsidRPr="00600959">
        <w:rPr>
          <w:rFonts w:ascii="Times New Roman" w:hAnsi="Times New Roman" w:cs="Times New Roman"/>
        </w:rPr>
        <w:t xml:space="preserve">, еще одного британского премьера, и немецкого канцлера Отто фон Бисмарка являются метафорической характеристикой одного из персонажей романа, Людвига </w:t>
      </w:r>
      <w:proofErr w:type="spellStart"/>
      <w:r w:rsidRPr="00600959">
        <w:rPr>
          <w:rFonts w:ascii="Times New Roman" w:hAnsi="Times New Roman" w:cs="Times New Roman"/>
        </w:rPr>
        <w:t>Зибкрона</w:t>
      </w:r>
      <w:proofErr w:type="spellEnd"/>
      <w:r w:rsidRPr="00600959">
        <w:rPr>
          <w:rFonts w:ascii="Times New Roman" w:hAnsi="Times New Roman" w:cs="Times New Roman"/>
        </w:rPr>
        <w:t xml:space="preserve">. Их соседство </w:t>
      </w:r>
      <w:r w:rsidR="00295811" w:rsidRPr="00600959">
        <w:rPr>
          <w:rFonts w:ascii="Times New Roman" w:hAnsi="Times New Roman" w:cs="Times New Roman"/>
        </w:rPr>
        <w:t>говорит нам о том, что описываемый персонаж является политиком, который мечется между либерализмом (</w:t>
      </w:r>
      <w:proofErr w:type="spellStart"/>
      <w:r w:rsidR="00295811" w:rsidRPr="00600959">
        <w:rPr>
          <w:rFonts w:ascii="Times New Roman" w:hAnsi="Times New Roman" w:cs="Times New Roman"/>
        </w:rPr>
        <w:t>Палмерстон</w:t>
      </w:r>
      <w:proofErr w:type="spellEnd"/>
      <w:r w:rsidR="00295811" w:rsidRPr="00600959">
        <w:rPr>
          <w:rFonts w:ascii="Times New Roman" w:hAnsi="Times New Roman" w:cs="Times New Roman"/>
        </w:rPr>
        <w:t>) и более жестким политическим курсом (Бисмарк).</w:t>
      </w:r>
    </w:p>
    <w:p w14:paraId="594B6295" w14:textId="7C52AE37" w:rsidR="009F4224" w:rsidRDefault="00F830F5" w:rsidP="009F4224">
      <w:pPr>
        <w:spacing w:line="480" w:lineRule="auto"/>
        <w:ind w:firstLine="709"/>
        <w:jc w:val="both"/>
        <w:rPr>
          <w:rFonts w:ascii="Times New Roman" w:hAnsi="Times New Roman" w:cs="Times New Roman"/>
          <w:i/>
          <w:lang w:val="en-US"/>
        </w:rPr>
      </w:pPr>
      <w:proofErr w:type="spellStart"/>
      <w:r>
        <w:rPr>
          <w:rFonts w:ascii="Times New Roman" w:hAnsi="Times New Roman" w:cs="Times New Roman"/>
          <w:i/>
          <w:iCs/>
        </w:rPr>
        <w:t>The</w:t>
      </w:r>
      <w:proofErr w:type="spellEnd"/>
      <w:r>
        <w:rPr>
          <w:rFonts w:ascii="Times New Roman" w:hAnsi="Times New Roman" w:cs="Times New Roman"/>
          <w:i/>
          <w:iCs/>
        </w:rPr>
        <w:t xml:space="preserve"> </w:t>
      </w:r>
      <w:proofErr w:type="spellStart"/>
      <w:r>
        <w:rPr>
          <w:rFonts w:ascii="Times New Roman" w:hAnsi="Times New Roman" w:cs="Times New Roman"/>
          <w:i/>
          <w:iCs/>
        </w:rPr>
        <w:t>flat</w:t>
      </w:r>
      <w:proofErr w:type="spellEnd"/>
      <w:r>
        <w:rPr>
          <w:rFonts w:ascii="Times New Roman" w:hAnsi="Times New Roman" w:cs="Times New Roman"/>
          <w:i/>
          <w:iCs/>
        </w:rPr>
        <w:t xml:space="preserve"> </w:t>
      </w:r>
      <w:proofErr w:type="spellStart"/>
      <w:r>
        <w:rPr>
          <w:rFonts w:ascii="Times New Roman" w:hAnsi="Times New Roman" w:cs="Times New Roman"/>
          <w:i/>
          <w:iCs/>
        </w:rPr>
        <w:t>war</w:t>
      </w:r>
      <w:proofErr w:type="spellEnd"/>
      <w:r>
        <w:rPr>
          <w:rFonts w:ascii="Times New Roman" w:hAnsi="Times New Roman" w:cs="Times New Roman"/>
          <w:i/>
          <w:iCs/>
        </w:rPr>
        <w:t xml:space="preserve"> </w:t>
      </w:r>
      <w:proofErr w:type="spellStart"/>
      <w:r>
        <w:rPr>
          <w:rFonts w:ascii="Times New Roman" w:hAnsi="Times New Roman" w:cs="Times New Roman"/>
          <w:i/>
          <w:iCs/>
        </w:rPr>
        <w:t>dark</w:t>
      </w:r>
      <w:proofErr w:type="spellEnd"/>
      <w:r>
        <w:rPr>
          <w:rFonts w:ascii="Times New Roman" w:hAnsi="Times New Roman" w:cs="Times New Roman"/>
          <w:i/>
          <w:iCs/>
        </w:rPr>
        <w:t xml:space="preserve"> </w:t>
      </w:r>
      <w:proofErr w:type="spellStart"/>
      <w:r>
        <w:rPr>
          <w:rFonts w:ascii="Times New Roman" w:hAnsi="Times New Roman" w:cs="Times New Roman"/>
          <w:i/>
          <w:iCs/>
        </w:rPr>
        <w:t>and</w:t>
      </w:r>
      <w:proofErr w:type="spellEnd"/>
      <w:r>
        <w:rPr>
          <w:rFonts w:ascii="Times New Roman" w:hAnsi="Times New Roman" w:cs="Times New Roman"/>
          <w:i/>
          <w:iCs/>
        </w:rPr>
        <w:t xml:space="preserve"> </w:t>
      </w:r>
      <w:proofErr w:type="spellStart"/>
      <w:r>
        <w:rPr>
          <w:rFonts w:ascii="Times New Roman" w:hAnsi="Times New Roman" w:cs="Times New Roman"/>
          <w:i/>
          <w:iCs/>
        </w:rPr>
        <w:t>ugly</w:t>
      </w:r>
      <w:proofErr w:type="spellEnd"/>
      <w:r>
        <w:rPr>
          <w:rFonts w:ascii="Times New Roman" w:hAnsi="Times New Roman" w:cs="Times New Roman"/>
          <w:i/>
          <w:iCs/>
        </w:rPr>
        <w:t xml:space="preserve">: </w:t>
      </w:r>
      <w:r w:rsidR="009F4224" w:rsidRPr="007617DC">
        <w:rPr>
          <w:rFonts w:ascii="Times New Roman" w:hAnsi="Times New Roman" w:cs="Times New Roman"/>
          <w:i/>
          <w:lang w:val="en-US"/>
        </w:rPr>
        <w:t>the chairs were Victorian wicker, the drapes German</w:t>
      </w:r>
      <w:r w:rsidR="009F4224" w:rsidRPr="007617DC">
        <w:rPr>
          <w:rFonts w:ascii="Times New Roman" w:hAnsi="Times New Roman" w:cs="Times New Roman"/>
          <w:i/>
        </w:rPr>
        <w:t xml:space="preserve"> </w:t>
      </w:r>
      <w:r w:rsidR="009F4224" w:rsidRPr="007617DC">
        <w:rPr>
          <w:rFonts w:ascii="Times New Roman" w:hAnsi="Times New Roman" w:cs="Times New Roman"/>
          <w:i/>
          <w:lang w:val="en-US"/>
        </w:rPr>
        <w:t xml:space="preserve">and very heavy. </w:t>
      </w:r>
      <w:r w:rsidR="009F4224" w:rsidRPr="00CA5F61">
        <w:rPr>
          <w:rFonts w:ascii="Times New Roman" w:hAnsi="Times New Roman" w:cs="Times New Roman"/>
          <w:i/>
          <w:u w:val="single"/>
          <w:lang w:val="en-US"/>
        </w:rPr>
        <w:t>Constable</w:t>
      </w:r>
      <w:r w:rsidR="009F4224" w:rsidRPr="007617DC">
        <w:rPr>
          <w:rFonts w:ascii="Times New Roman" w:hAnsi="Times New Roman" w:cs="Times New Roman"/>
          <w:i/>
          <w:lang w:val="en-US"/>
        </w:rPr>
        <w:t xml:space="preserve"> reproduc</w:t>
      </w:r>
      <w:r w:rsidR="009F4224">
        <w:rPr>
          <w:rFonts w:ascii="Times New Roman" w:hAnsi="Times New Roman" w:cs="Times New Roman"/>
          <w:i/>
          <w:lang w:val="en-US"/>
        </w:rPr>
        <w:t>tions hung in the dining alcove</w:t>
      </w:r>
      <w:r w:rsidR="009F4224" w:rsidRPr="007617DC">
        <w:rPr>
          <w:rFonts w:ascii="Times New Roman" w:hAnsi="Times New Roman" w:cs="Times New Roman"/>
          <w:i/>
          <w:lang w:val="en-US"/>
        </w:rPr>
        <w:t xml:space="preserve"> (</w:t>
      </w:r>
      <w:r w:rsidR="009F4224" w:rsidRPr="007617DC">
        <w:rPr>
          <w:rFonts w:ascii="Times New Roman" w:hAnsi="Times New Roman" w:cs="Times New Roman"/>
          <w:i/>
          <w:iCs/>
          <w:lang w:val="en-US"/>
        </w:rPr>
        <w:t xml:space="preserve">le </w:t>
      </w:r>
      <w:proofErr w:type="spellStart"/>
      <w:r w:rsidR="009F4224" w:rsidRPr="007617DC">
        <w:rPr>
          <w:rFonts w:ascii="Times New Roman" w:hAnsi="Times New Roman" w:cs="Times New Roman"/>
          <w:i/>
          <w:iCs/>
          <w:lang w:val="en-US"/>
        </w:rPr>
        <w:t>Carré</w:t>
      </w:r>
      <w:proofErr w:type="spellEnd"/>
      <w:r w:rsidR="009F4224" w:rsidRPr="007617DC">
        <w:rPr>
          <w:rFonts w:ascii="Times New Roman" w:hAnsi="Times New Roman" w:cs="Times New Roman"/>
          <w:i/>
          <w:iCs/>
          <w:lang w:val="en-US"/>
        </w:rPr>
        <w:t xml:space="preserve">, John – A Small Town in Germany, p. </w:t>
      </w:r>
      <w:r w:rsidR="009F4224" w:rsidRPr="007617DC">
        <w:rPr>
          <w:rFonts w:ascii="Times New Roman" w:hAnsi="Times New Roman" w:cs="Times New Roman"/>
          <w:i/>
          <w:iCs/>
        </w:rPr>
        <w:t>171</w:t>
      </w:r>
      <w:r w:rsidR="009F4224" w:rsidRPr="007617DC">
        <w:rPr>
          <w:rFonts w:ascii="Times New Roman" w:hAnsi="Times New Roman" w:cs="Times New Roman"/>
          <w:i/>
          <w:lang w:val="en-US"/>
        </w:rPr>
        <w:t>)</w:t>
      </w:r>
      <w:r w:rsidR="009F4224">
        <w:rPr>
          <w:rFonts w:ascii="Times New Roman" w:hAnsi="Times New Roman" w:cs="Times New Roman"/>
          <w:i/>
          <w:lang w:val="en-US"/>
        </w:rPr>
        <w:t>.</w:t>
      </w:r>
    </w:p>
    <w:p w14:paraId="2777104D" w14:textId="6B8F1479" w:rsidR="00183F1E" w:rsidRPr="00600959" w:rsidRDefault="00B862D1" w:rsidP="009F4224">
      <w:pPr>
        <w:spacing w:line="480" w:lineRule="auto"/>
        <w:ind w:firstLine="709"/>
        <w:jc w:val="both"/>
        <w:rPr>
          <w:rFonts w:ascii="Times New Roman" w:hAnsi="Times New Roman" w:cs="Times New Roman"/>
        </w:rPr>
      </w:pPr>
      <w:proofErr w:type="spellStart"/>
      <w:r w:rsidRPr="00600959">
        <w:rPr>
          <w:rFonts w:ascii="Times New Roman" w:hAnsi="Times New Roman" w:cs="Times New Roman"/>
          <w:lang w:val="en-US"/>
        </w:rPr>
        <w:t>Английский</w:t>
      </w:r>
      <w:proofErr w:type="spellEnd"/>
      <w:r w:rsidRPr="00600959">
        <w:rPr>
          <w:rFonts w:ascii="Times New Roman" w:hAnsi="Times New Roman" w:cs="Times New Roman"/>
          <w:lang w:val="en-US"/>
        </w:rPr>
        <w:t xml:space="preserve"> </w:t>
      </w:r>
      <w:proofErr w:type="spellStart"/>
      <w:r w:rsidRPr="00600959">
        <w:rPr>
          <w:rFonts w:ascii="Times New Roman" w:hAnsi="Times New Roman" w:cs="Times New Roman"/>
          <w:lang w:val="en-US"/>
        </w:rPr>
        <w:t>художник</w:t>
      </w:r>
      <w:proofErr w:type="spellEnd"/>
      <w:r w:rsidRPr="00600959">
        <w:rPr>
          <w:rFonts w:ascii="Times New Roman" w:hAnsi="Times New Roman" w:cs="Times New Roman"/>
          <w:lang w:val="en-US"/>
        </w:rPr>
        <w:t xml:space="preserve"> </w:t>
      </w:r>
      <w:proofErr w:type="spellStart"/>
      <w:r w:rsidRPr="00600959">
        <w:rPr>
          <w:rFonts w:ascii="Times New Roman" w:hAnsi="Times New Roman" w:cs="Times New Roman"/>
          <w:lang w:val="en-US"/>
        </w:rPr>
        <w:t>Джон</w:t>
      </w:r>
      <w:proofErr w:type="spellEnd"/>
      <w:r w:rsidRPr="00600959">
        <w:rPr>
          <w:rFonts w:ascii="Times New Roman" w:hAnsi="Times New Roman" w:cs="Times New Roman"/>
          <w:lang w:val="en-US"/>
        </w:rPr>
        <w:t xml:space="preserve"> </w:t>
      </w:r>
      <w:proofErr w:type="spellStart"/>
      <w:r w:rsidRPr="00600959">
        <w:rPr>
          <w:rFonts w:ascii="Times New Roman" w:hAnsi="Times New Roman" w:cs="Times New Roman"/>
          <w:lang w:val="en-US"/>
        </w:rPr>
        <w:t>Констебл</w:t>
      </w:r>
      <w:proofErr w:type="spellEnd"/>
      <w:r w:rsidRPr="00600959">
        <w:rPr>
          <w:rFonts w:ascii="Times New Roman" w:hAnsi="Times New Roman" w:cs="Times New Roman"/>
          <w:lang w:val="en-US"/>
        </w:rPr>
        <w:t xml:space="preserve"> </w:t>
      </w:r>
      <w:proofErr w:type="spellStart"/>
      <w:r w:rsidRPr="00600959">
        <w:rPr>
          <w:rFonts w:ascii="Times New Roman" w:hAnsi="Times New Roman" w:cs="Times New Roman"/>
          <w:lang w:val="en-US"/>
        </w:rPr>
        <w:t>прославился</w:t>
      </w:r>
      <w:proofErr w:type="spellEnd"/>
      <w:r w:rsidRPr="00600959">
        <w:rPr>
          <w:rFonts w:ascii="Times New Roman" w:hAnsi="Times New Roman" w:cs="Times New Roman"/>
          <w:lang w:val="en-US"/>
        </w:rPr>
        <w:t xml:space="preserve"> </w:t>
      </w:r>
      <w:proofErr w:type="spellStart"/>
      <w:r w:rsidRPr="00600959">
        <w:rPr>
          <w:rFonts w:ascii="Times New Roman" w:hAnsi="Times New Roman" w:cs="Times New Roman"/>
          <w:lang w:val="en-US"/>
        </w:rPr>
        <w:t>своими</w:t>
      </w:r>
      <w:proofErr w:type="spellEnd"/>
      <w:r w:rsidRPr="00600959">
        <w:rPr>
          <w:rFonts w:ascii="Times New Roman" w:hAnsi="Times New Roman" w:cs="Times New Roman"/>
          <w:lang w:val="en-US"/>
        </w:rPr>
        <w:t xml:space="preserve"> </w:t>
      </w:r>
      <w:proofErr w:type="spellStart"/>
      <w:r w:rsidR="000266C3" w:rsidRPr="00600959">
        <w:rPr>
          <w:rFonts w:ascii="Times New Roman" w:hAnsi="Times New Roman" w:cs="Times New Roman"/>
          <w:lang w:val="en-US"/>
        </w:rPr>
        <w:t>картинами</w:t>
      </w:r>
      <w:proofErr w:type="spellEnd"/>
      <w:r w:rsidRPr="00600959">
        <w:rPr>
          <w:rFonts w:ascii="Times New Roman" w:hAnsi="Times New Roman" w:cs="Times New Roman"/>
          <w:lang w:val="en-US"/>
        </w:rPr>
        <w:t xml:space="preserve"> </w:t>
      </w:r>
      <w:proofErr w:type="spellStart"/>
      <w:r w:rsidRPr="00600959">
        <w:rPr>
          <w:rFonts w:ascii="Times New Roman" w:hAnsi="Times New Roman" w:cs="Times New Roman"/>
          <w:lang w:val="en-US"/>
        </w:rPr>
        <w:t>английской</w:t>
      </w:r>
      <w:proofErr w:type="spellEnd"/>
      <w:r w:rsidRPr="00600959">
        <w:rPr>
          <w:rFonts w:ascii="Times New Roman" w:hAnsi="Times New Roman" w:cs="Times New Roman"/>
          <w:lang w:val="en-US"/>
        </w:rPr>
        <w:t xml:space="preserve"> </w:t>
      </w:r>
      <w:proofErr w:type="spellStart"/>
      <w:r w:rsidRPr="00600959">
        <w:rPr>
          <w:rFonts w:ascii="Times New Roman" w:hAnsi="Times New Roman" w:cs="Times New Roman"/>
          <w:lang w:val="en-US"/>
        </w:rPr>
        <w:t>природы</w:t>
      </w:r>
      <w:proofErr w:type="spellEnd"/>
      <w:r w:rsidR="00AE5F30"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Использование</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его</w:t>
      </w:r>
      <w:proofErr w:type="spellEnd"/>
      <w:r w:rsidR="002E311D" w:rsidRPr="00600959">
        <w:rPr>
          <w:rFonts w:ascii="Times New Roman" w:hAnsi="Times New Roman" w:cs="Times New Roman"/>
          <w:lang w:val="en-US"/>
        </w:rPr>
        <w:t xml:space="preserve"> </w:t>
      </w:r>
      <w:proofErr w:type="spellStart"/>
      <w:r w:rsidR="000266C3" w:rsidRPr="00600959">
        <w:rPr>
          <w:rFonts w:ascii="Times New Roman" w:hAnsi="Times New Roman" w:cs="Times New Roman"/>
          <w:lang w:val="en-US"/>
        </w:rPr>
        <w:t>работ</w:t>
      </w:r>
      <w:proofErr w:type="spellEnd"/>
      <w:r w:rsidR="002E311D" w:rsidRPr="00600959">
        <w:rPr>
          <w:rFonts w:ascii="Times New Roman" w:hAnsi="Times New Roman" w:cs="Times New Roman"/>
          <w:lang w:val="en-US"/>
        </w:rPr>
        <w:t xml:space="preserve"> в </w:t>
      </w:r>
      <w:proofErr w:type="spellStart"/>
      <w:r w:rsidR="002E311D" w:rsidRPr="00600959">
        <w:rPr>
          <w:rFonts w:ascii="Times New Roman" w:hAnsi="Times New Roman" w:cs="Times New Roman"/>
          <w:lang w:val="en-US"/>
        </w:rPr>
        <w:t>декоре</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квартиры</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вкупе</w:t>
      </w:r>
      <w:proofErr w:type="spellEnd"/>
      <w:r w:rsidR="002E311D" w:rsidRPr="00600959">
        <w:rPr>
          <w:rFonts w:ascii="Times New Roman" w:hAnsi="Times New Roman" w:cs="Times New Roman"/>
          <w:lang w:val="en-US"/>
        </w:rPr>
        <w:t xml:space="preserve"> с </w:t>
      </w:r>
      <w:proofErr w:type="spellStart"/>
      <w:r w:rsidR="002E311D" w:rsidRPr="00600959">
        <w:rPr>
          <w:rFonts w:ascii="Times New Roman" w:hAnsi="Times New Roman" w:cs="Times New Roman"/>
          <w:lang w:val="en-US"/>
        </w:rPr>
        <w:t>плетеной</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мебелью</w:t>
      </w:r>
      <w:proofErr w:type="spellEnd"/>
      <w:r w:rsidR="002E311D" w:rsidRPr="00600959">
        <w:rPr>
          <w:rFonts w:ascii="Times New Roman" w:hAnsi="Times New Roman" w:cs="Times New Roman"/>
          <w:lang w:val="en-US"/>
        </w:rPr>
        <w:t xml:space="preserve"> в </w:t>
      </w:r>
      <w:proofErr w:type="spellStart"/>
      <w:r w:rsidR="002E311D" w:rsidRPr="00600959">
        <w:rPr>
          <w:rFonts w:ascii="Times New Roman" w:hAnsi="Times New Roman" w:cs="Times New Roman"/>
          <w:lang w:val="en-US"/>
        </w:rPr>
        <w:t>викторианском</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стиле</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по</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всей</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видимости</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говорит</w:t>
      </w:r>
      <w:proofErr w:type="spellEnd"/>
      <w:r w:rsidR="002E311D" w:rsidRPr="00600959">
        <w:rPr>
          <w:rFonts w:ascii="Times New Roman" w:hAnsi="Times New Roman" w:cs="Times New Roman"/>
          <w:lang w:val="en-US"/>
        </w:rPr>
        <w:t xml:space="preserve"> о </w:t>
      </w:r>
      <w:proofErr w:type="spellStart"/>
      <w:r w:rsidR="002E311D" w:rsidRPr="00600959">
        <w:rPr>
          <w:rFonts w:ascii="Times New Roman" w:hAnsi="Times New Roman" w:cs="Times New Roman"/>
          <w:lang w:val="en-US"/>
        </w:rPr>
        <w:t>том</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что</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ее</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хозяин</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является</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англичанином</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который</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вдали</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от</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дома</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скучает</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по</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родине</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Однако</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тот</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факт</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что</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вместо</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оригиналов</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картин</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на</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стенах</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висят</w:t>
      </w:r>
      <w:proofErr w:type="spellEnd"/>
      <w:r w:rsidR="002E311D" w:rsidRPr="00600959">
        <w:rPr>
          <w:rFonts w:ascii="Times New Roman" w:hAnsi="Times New Roman" w:cs="Times New Roman"/>
          <w:lang w:val="en-US"/>
        </w:rPr>
        <w:t xml:space="preserve"> </w:t>
      </w:r>
      <w:proofErr w:type="spellStart"/>
      <w:r w:rsidR="002E311D" w:rsidRPr="00600959">
        <w:rPr>
          <w:rFonts w:ascii="Times New Roman" w:hAnsi="Times New Roman" w:cs="Times New Roman"/>
          <w:lang w:val="en-US"/>
        </w:rPr>
        <w:t>репродукции</w:t>
      </w:r>
      <w:proofErr w:type="spellEnd"/>
      <w:r w:rsidR="002E311D" w:rsidRPr="00600959">
        <w:rPr>
          <w:rFonts w:ascii="Times New Roman" w:hAnsi="Times New Roman" w:cs="Times New Roman"/>
          <w:lang w:val="en-US"/>
        </w:rPr>
        <w:t xml:space="preserve">, </w:t>
      </w:r>
      <w:proofErr w:type="spellStart"/>
      <w:r w:rsidR="009D2ADD" w:rsidRPr="00600959">
        <w:rPr>
          <w:rFonts w:ascii="Times New Roman" w:hAnsi="Times New Roman" w:cs="Times New Roman"/>
          <w:lang w:val="en-US"/>
        </w:rPr>
        <w:t>позволяет</w:t>
      </w:r>
      <w:proofErr w:type="spellEnd"/>
      <w:r w:rsidR="009D2ADD" w:rsidRPr="00600959">
        <w:rPr>
          <w:rFonts w:ascii="Times New Roman" w:hAnsi="Times New Roman" w:cs="Times New Roman"/>
          <w:lang w:val="en-US"/>
        </w:rPr>
        <w:t xml:space="preserve"> </w:t>
      </w:r>
      <w:proofErr w:type="spellStart"/>
      <w:r w:rsidR="009D2ADD" w:rsidRPr="00600959">
        <w:rPr>
          <w:rFonts w:ascii="Times New Roman" w:hAnsi="Times New Roman" w:cs="Times New Roman"/>
          <w:lang w:val="en-US"/>
        </w:rPr>
        <w:t>судить</w:t>
      </w:r>
      <w:proofErr w:type="spellEnd"/>
      <w:r w:rsidR="009D2ADD" w:rsidRPr="00600959">
        <w:rPr>
          <w:rFonts w:ascii="Times New Roman" w:hAnsi="Times New Roman" w:cs="Times New Roman"/>
          <w:lang w:val="en-US"/>
        </w:rPr>
        <w:t xml:space="preserve"> о </w:t>
      </w:r>
      <w:proofErr w:type="spellStart"/>
      <w:r w:rsidR="009D2ADD" w:rsidRPr="00600959">
        <w:rPr>
          <w:rFonts w:ascii="Times New Roman" w:hAnsi="Times New Roman" w:cs="Times New Roman"/>
          <w:lang w:val="en-US"/>
        </w:rPr>
        <w:t>нем</w:t>
      </w:r>
      <w:proofErr w:type="spellEnd"/>
      <w:r w:rsidR="009D2ADD" w:rsidRPr="00600959">
        <w:rPr>
          <w:rFonts w:ascii="Times New Roman" w:hAnsi="Times New Roman" w:cs="Times New Roman"/>
          <w:lang w:val="en-US"/>
        </w:rPr>
        <w:t xml:space="preserve"> </w:t>
      </w:r>
      <w:proofErr w:type="spellStart"/>
      <w:r w:rsidR="009D2ADD" w:rsidRPr="00600959">
        <w:rPr>
          <w:rFonts w:ascii="Times New Roman" w:hAnsi="Times New Roman" w:cs="Times New Roman"/>
          <w:lang w:val="en-US"/>
        </w:rPr>
        <w:t>как</w:t>
      </w:r>
      <w:proofErr w:type="spellEnd"/>
      <w:r w:rsidR="009D2ADD" w:rsidRPr="00600959">
        <w:rPr>
          <w:rFonts w:ascii="Times New Roman" w:hAnsi="Times New Roman" w:cs="Times New Roman"/>
          <w:lang w:val="en-US"/>
        </w:rPr>
        <w:t xml:space="preserve"> о </w:t>
      </w:r>
      <w:proofErr w:type="spellStart"/>
      <w:r w:rsidR="009D2ADD" w:rsidRPr="00600959">
        <w:rPr>
          <w:rFonts w:ascii="Times New Roman" w:hAnsi="Times New Roman" w:cs="Times New Roman"/>
          <w:lang w:val="en-US"/>
        </w:rPr>
        <w:t>небогатом</w:t>
      </w:r>
      <w:proofErr w:type="spellEnd"/>
      <w:r w:rsidR="009D2ADD" w:rsidRPr="00600959">
        <w:rPr>
          <w:rFonts w:ascii="Times New Roman" w:hAnsi="Times New Roman" w:cs="Times New Roman"/>
          <w:lang w:val="en-US"/>
        </w:rPr>
        <w:t xml:space="preserve"> </w:t>
      </w:r>
      <w:proofErr w:type="spellStart"/>
      <w:r w:rsidR="009D2ADD" w:rsidRPr="00600959">
        <w:rPr>
          <w:rFonts w:ascii="Times New Roman" w:hAnsi="Times New Roman" w:cs="Times New Roman"/>
          <w:lang w:val="en-US"/>
        </w:rPr>
        <w:t>человеке</w:t>
      </w:r>
      <w:proofErr w:type="spellEnd"/>
      <w:r w:rsidR="009D2ADD" w:rsidRPr="00600959">
        <w:rPr>
          <w:rFonts w:ascii="Times New Roman" w:hAnsi="Times New Roman" w:cs="Times New Roman"/>
          <w:lang w:val="en-US"/>
        </w:rPr>
        <w:t>.</w:t>
      </w:r>
    </w:p>
    <w:p w14:paraId="14A13DFD" w14:textId="7BCBE347" w:rsidR="00492D7C" w:rsidRPr="00B94FA4" w:rsidRDefault="0097627A" w:rsidP="00B94FA4">
      <w:pPr>
        <w:spacing w:line="480" w:lineRule="auto"/>
        <w:ind w:firstLine="709"/>
        <w:jc w:val="both"/>
        <w:rPr>
          <w:rFonts w:ascii="Times New Roman" w:hAnsi="Times New Roman" w:cs="Times New Roman"/>
        </w:rPr>
      </w:pPr>
      <w:r w:rsidRPr="00600959">
        <w:rPr>
          <w:rFonts w:ascii="Times New Roman" w:hAnsi="Times New Roman" w:cs="Times New Roman"/>
        </w:rPr>
        <w:t xml:space="preserve">Из текста романа мы можем </w:t>
      </w:r>
      <w:r w:rsidR="00777226" w:rsidRPr="00600959">
        <w:rPr>
          <w:rFonts w:ascii="Times New Roman" w:hAnsi="Times New Roman" w:cs="Times New Roman"/>
        </w:rPr>
        <w:t>заключить</w:t>
      </w:r>
      <w:r w:rsidRPr="00600959">
        <w:rPr>
          <w:rFonts w:ascii="Times New Roman" w:hAnsi="Times New Roman" w:cs="Times New Roman"/>
        </w:rPr>
        <w:t xml:space="preserve">, что </w:t>
      </w:r>
      <w:r w:rsidR="0011616A" w:rsidRPr="00600959">
        <w:rPr>
          <w:rFonts w:ascii="Times New Roman" w:hAnsi="Times New Roman" w:cs="Times New Roman"/>
        </w:rPr>
        <w:t>роль</w:t>
      </w:r>
      <w:r w:rsidR="00E028D2" w:rsidRPr="00600959">
        <w:rPr>
          <w:rFonts w:ascii="Times New Roman" w:hAnsi="Times New Roman" w:cs="Times New Roman"/>
        </w:rPr>
        <w:t xml:space="preserve"> данных </w:t>
      </w:r>
      <w:proofErr w:type="spellStart"/>
      <w:r w:rsidR="00E028D2" w:rsidRPr="00600959">
        <w:rPr>
          <w:rFonts w:ascii="Times New Roman" w:hAnsi="Times New Roman" w:cs="Times New Roman"/>
        </w:rPr>
        <w:t>онимов</w:t>
      </w:r>
      <w:proofErr w:type="spellEnd"/>
      <w:r w:rsidR="0011616A" w:rsidRPr="00600959">
        <w:rPr>
          <w:rFonts w:ascii="Times New Roman" w:hAnsi="Times New Roman" w:cs="Times New Roman"/>
        </w:rPr>
        <w:t xml:space="preserve"> </w:t>
      </w:r>
      <w:r w:rsidRPr="00600959">
        <w:rPr>
          <w:rFonts w:ascii="Times New Roman" w:hAnsi="Times New Roman" w:cs="Times New Roman"/>
        </w:rPr>
        <w:t>не в последнюю очередь</w:t>
      </w:r>
      <w:r w:rsidR="0011616A" w:rsidRPr="00600959">
        <w:rPr>
          <w:rFonts w:ascii="Times New Roman" w:hAnsi="Times New Roman" w:cs="Times New Roman"/>
        </w:rPr>
        <w:t xml:space="preserve"> заключ</w:t>
      </w:r>
      <w:r w:rsidRPr="00600959">
        <w:rPr>
          <w:rFonts w:ascii="Times New Roman" w:hAnsi="Times New Roman" w:cs="Times New Roman"/>
        </w:rPr>
        <w:t>ает</w:t>
      </w:r>
      <w:r w:rsidR="0011616A" w:rsidRPr="00600959">
        <w:rPr>
          <w:rFonts w:ascii="Times New Roman" w:hAnsi="Times New Roman" w:cs="Times New Roman"/>
        </w:rPr>
        <w:t>ся в создании атмосферы произведения</w:t>
      </w:r>
      <w:r w:rsidRPr="00600959">
        <w:rPr>
          <w:rFonts w:ascii="Times New Roman" w:hAnsi="Times New Roman" w:cs="Times New Roman"/>
        </w:rPr>
        <w:t>,</w:t>
      </w:r>
      <w:r w:rsidR="0011616A" w:rsidRPr="00600959">
        <w:rPr>
          <w:rFonts w:ascii="Times New Roman" w:hAnsi="Times New Roman" w:cs="Times New Roman"/>
        </w:rPr>
        <w:t xml:space="preserve"> и они могут опять же являться жанрообразующими элементами.</w:t>
      </w:r>
      <w:r w:rsidRPr="00600959">
        <w:rPr>
          <w:rFonts w:ascii="Times New Roman" w:hAnsi="Times New Roman" w:cs="Times New Roman"/>
        </w:rPr>
        <w:t xml:space="preserve"> </w:t>
      </w:r>
      <w:r w:rsidR="00F830F5" w:rsidRPr="00600959">
        <w:rPr>
          <w:rFonts w:ascii="Times New Roman" w:hAnsi="Times New Roman" w:cs="Times New Roman"/>
        </w:rPr>
        <w:t xml:space="preserve">Помимо этого </w:t>
      </w:r>
      <w:r w:rsidR="00777226" w:rsidRPr="00600959">
        <w:rPr>
          <w:rFonts w:ascii="Times New Roman" w:hAnsi="Times New Roman" w:cs="Times New Roman"/>
        </w:rPr>
        <w:t>отдельные</w:t>
      </w:r>
      <w:r w:rsidR="00C637F9" w:rsidRPr="00600959">
        <w:rPr>
          <w:rFonts w:ascii="Times New Roman" w:hAnsi="Times New Roman" w:cs="Times New Roman"/>
        </w:rPr>
        <w:t xml:space="preserve"> им</w:t>
      </w:r>
      <w:r w:rsidR="00777226" w:rsidRPr="00600959">
        <w:rPr>
          <w:rFonts w:ascii="Times New Roman" w:hAnsi="Times New Roman" w:cs="Times New Roman"/>
        </w:rPr>
        <w:t>ена</w:t>
      </w:r>
      <w:r w:rsidR="00C637F9" w:rsidRPr="00600959">
        <w:rPr>
          <w:rFonts w:ascii="Times New Roman" w:hAnsi="Times New Roman" w:cs="Times New Roman"/>
        </w:rPr>
        <w:t xml:space="preserve"> мо</w:t>
      </w:r>
      <w:r w:rsidR="00777226" w:rsidRPr="00600959">
        <w:rPr>
          <w:rFonts w:ascii="Times New Roman" w:hAnsi="Times New Roman" w:cs="Times New Roman"/>
        </w:rPr>
        <w:t>гу</w:t>
      </w:r>
      <w:r w:rsidR="00C637F9" w:rsidRPr="00600959">
        <w:rPr>
          <w:rFonts w:ascii="Times New Roman" w:hAnsi="Times New Roman" w:cs="Times New Roman"/>
        </w:rPr>
        <w:t>т выполнять свою особую функцию, что видно из вышеназванных примеров.</w:t>
      </w:r>
      <w:r w:rsidR="00E835C2" w:rsidRPr="00600959">
        <w:rPr>
          <w:rFonts w:ascii="Times New Roman" w:hAnsi="Times New Roman" w:cs="Times New Roman"/>
        </w:rPr>
        <w:t xml:space="preserve"> Опять же, как и в случае с топонимами, антропонимы обладают культурным потенциалом, раскрывающимся в полной мере при знакомстве с более широким контекстом. </w:t>
      </w:r>
      <w:r w:rsidR="00AE41CA" w:rsidRPr="00600959">
        <w:rPr>
          <w:rFonts w:ascii="Times New Roman" w:hAnsi="Times New Roman" w:cs="Times New Roman"/>
        </w:rPr>
        <w:t>Однако автор, ориентируясь в первую очередь на свою родную культуру, такого контекста не дает, надеясь на то, что читатели осведомлены об этих персоналиях. Что же до Отто фон Бисмарка, то его имя достаточно широко известно для того, чтобы нуждаться в пояснении.</w:t>
      </w:r>
    </w:p>
    <w:p w14:paraId="3FDC67D1" w14:textId="28498084" w:rsidR="001F431E" w:rsidRDefault="00492D7C"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Что касается роли антропонимов вымышленных героев, то они, </w:t>
      </w:r>
      <w:r w:rsidR="001F431E">
        <w:rPr>
          <w:rFonts w:ascii="Times New Roman" w:hAnsi="Times New Roman" w:cs="Times New Roman"/>
        </w:rPr>
        <w:t>как и имена реальных лиц</w:t>
      </w:r>
      <w:r w:rsidRPr="00B94FA4">
        <w:rPr>
          <w:rFonts w:ascii="Times New Roman" w:hAnsi="Times New Roman" w:cs="Times New Roman"/>
        </w:rPr>
        <w:t xml:space="preserve">, могут служить средством создания характеристики персонажей. Так, например, фамилия главного героя романа </w:t>
      </w:r>
      <w:r w:rsidRPr="001C460F">
        <w:rPr>
          <w:rFonts w:ascii="Times New Roman" w:hAnsi="Times New Roman" w:cs="Times New Roman"/>
          <w:i/>
        </w:rPr>
        <w:t>Алана Тернера</w:t>
      </w:r>
      <w:r w:rsidRPr="00B94FA4">
        <w:rPr>
          <w:rFonts w:ascii="Times New Roman" w:hAnsi="Times New Roman" w:cs="Times New Roman"/>
        </w:rPr>
        <w:t xml:space="preserve"> </w:t>
      </w:r>
      <w:r w:rsidRPr="00B94FA4">
        <w:rPr>
          <w:rFonts w:ascii="Times New Roman" w:hAnsi="Times New Roman" w:cs="Times New Roman"/>
          <w:lang w:val="en-US"/>
        </w:rPr>
        <w:t>(</w:t>
      </w:r>
      <w:r w:rsidRPr="001C460F">
        <w:rPr>
          <w:rFonts w:ascii="Times New Roman" w:hAnsi="Times New Roman" w:cs="Times New Roman"/>
          <w:i/>
          <w:lang w:val="en-US"/>
        </w:rPr>
        <w:t>Alan Turner</w:t>
      </w:r>
      <w:r w:rsidRPr="00B94FA4">
        <w:rPr>
          <w:rFonts w:ascii="Times New Roman" w:hAnsi="Times New Roman" w:cs="Times New Roman"/>
          <w:lang w:val="en-US"/>
        </w:rPr>
        <w:t xml:space="preserve">) </w:t>
      </w:r>
      <w:r w:rsidRPr="00B94FA4">
        <w:rPr>
          <w:rFonts w:ascii="Times New Roman" w:hAnsi="Times New Roman" w:cs="Times New Roman"/>
        </w:rPr>
        <w:t>восходит к латинскому значению «</w:t>
      </w:r>
      <w:r w:rsidRPr="001C460F">
        <w:rPr>
          <w:rFonts w:ascii="Times New Roman" w:hAnsi="Times New Roman" w:cs="Times New Roman"/>
          <w:i/>
        </w:rPr>
        <w:t>работающий на станке, вытачивающий детали</w:t>
      </w:r>
      <w:r w:rsidRPr="00B94FA4">
        <w:rPr>
          <w:rFonts w:ascii="Times New Roman" w:hAnsi="Times New Roman" w:cs="Times New Roman"/>
        </w:rPr>
        <w:t>». Если обратиться ко внутренней форме слова в ее современном значении «</w:t>
      </w:r>
      <w:r w:rsidRPr="001C460F">
        <w:rPr>
          <w:rFonts w:ascii="Times New Roman" w:hAnsi="Times New Roman" w:cs="Times New Roman"/>
          <w:i/>
        </w:rPr>
        <w:t>переворачивать, нацеливать внимание</w:t>
      </w:r>
      <w:r w:rsidRPr="00B94FA4">
        <w:rPr>
          <w:rFonts w:ascii="Times New Roman" w:hAnsi="Times New Roman" w:cs="Times New Roman"/>
        </w:rPr>
        <w:t>», то можно заметить ее</w:t>
      </w:r>
      <w:r w:rsidR="001F431E">
        <w:rPr>
          <w:rFonts w:ascii="Times New Roman" w:hAnsi="Times New Roman" w:cs="Times New Roman"/>
        </w:rPr>
        <w:t xml:space="preserve"> корреляцию с характером героя.</w:t>
      </w:r>
    </w:p>
    <w:p w14:paraId="3C879C32" w14:textId="3DAA87B6" w:rsidR="001F431E" w:rsidRPr="007617DC" w:rsidRDefault="001F431E" w:rsidP="001F431E">
      <w:pPr>
        <w:spacing w:line="480" w:lineRule="auto"/>
        <w:ind w:firstLine="709"/>
        <w:jc w:val="both"/>
        <w:rPr>
          <w:rFonts w:ascii="Times New Roman" w:hAnsi="Times New Roman" w:cs="Times New Roman"/>
          <w:i/>
        </w:rPr>
      </w:pPr>
      <w:r w:rsidRPr="007617DC">
        <w:rPr>
          <w:rFonts w:ascii="Times New Roman" w:hAnsi="Times New Roman" w:cs="Times New Roman"/>
          <w:i/>
          <w:lang w:val="en-US"/>
        </w:rPr>
        <w:t xml:space="preserve">Having once again noted the wavelengths, [Alan] </w:t>
      </w:r>
      <w:r w:rsidRPr="007617DC">
        <w:rPr>
          <w:rFonts w:ascii="Times New Roman" w:hAnsi="Times New Roman" w:cs="Times New Roman"/>
          <w:i/>
          <w:u w:val="single"/>
          <w:lang w:val="en-US"/>
        </w:rPr>
        <w:t>Turner</w:t>
      </w:r>
      <w:r w:rsidRPr="007617DC">
        <w:rPr>
          <w:rFonts w:ascii="Times New Roman" w:hAnsi="Times New Roman" w:cs="Times New Roman"/>
          <w:i/>
          <w:lang w:val="en-US"/>
        </w:rPr>
        <w:t xml:space="preserve"> went to the</w:t>
      </w:r>
      <w:r w:rsidRPr="007617DC">
        <w:rPr>
          <w:rFonts w:ascii="Times New Roman" w:hAnsi="Times New Roman" w:cs="Times New Roman"/>
          <w:i/>
        </w:rPr>
        <w:t xml:space="preserve"> </w:t>
      </w:r>
      <w:r w:rsidRPr="007617DC">
        <w:rPr>
          <w:rFonts w:ascii="Times New Roman" w:hAnsi="Times New Roman" w:cs="Times New Roman"/>
          <w:i/>
          <w:lang w:val="en-US"/>
        </w:rPr>
        <w:t>door, listened, then began pulling open cupboards, extracting tins and</w:t>
      </w:r>
      <w:r w:rsidRPr="007617DC">
        <w:rPr>
          <w:rFonts w:ascii="Times New Roman" w:hAnsi="Times New Roman" w:cs="Times New Roman"/>
          <w:i/>
        </w:rPr>
        <w:t xml:space="preserve"> </w:t>
      </w:r>
      <w:r w:rsidRPr="007617DC">
        <w:rPr>
          <w:rFonts w:ascii="Times New Roman" w:hAnsi="Times New Roman" w:cs="Times New Roman"/>
          <w:i/>
          <w:lang w:val="en-US"/>
        </w:rPr>
        <w:t xml:space="preserve">bottles, peering inside. </w:t>
      </w:r>
      <w:r w:rsidRPr="007617DC">
        <w:rPr>
          <w:rFonts w:ascii="Times New Roman" w:hAnsi="Times New Roman" w:cs="Times New Roman"/>
          <w:i/>
          <w:u w:val="single"/>
          <w:lang w:val="en-US"/>
        </w:rPr>
        <w:t>Occasionally he recorded what he found</w:t>
      </w:r>
      <w:r w:rsidRPr="007617DC">
        <w:rPr>
          <w:rFonts w:ascii="Times New Roman" w:hAnsi="Times New Roman" w:cs="Times New Roman"/>
          <w:i/>
        </w:rPr>
        <w:t xml:space="preserve">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xml:space="preserve">, John – A Small Town in Germany, p. </w:t>
      </w:r>
      <w:r w:rsidRPr="007617DC">
        <w:rPr>
          <w:rFonts w:ascii="Times New Roman" w:hAnsi="Times New Roman" w:cs="Times New Roman"/>
          <w:i/>
          <w:iCs/>
        </w:rPr>
        <w:t>231)</w:t>
      </w:r>
      <w:r w:rsidR="0032025C">
        <w:rPr>
          <w:rFonts w:ascii="Times New Roman" w:hAnsi="Times New Roman" w:cs="Times New Roman"/>
          <w:i/>
          <w:iCs/>
        </w:rPr>
        <w:t>.</w:t>
      </w:r>
    </w:p>
    <w:p w14:paraId="39800607" w14:textId="4CC9336D" w:rsidR="001F431E" w:rsidRPr="007617DC" w:rsidRDefault="001F431E" w:rsidP="001F431E">
      <w:pPr>
        <w:spacing w:line="480" w:lineRule="auto"/>
        <w:ind w:firstLine="709"/>
        <w:jc w:val="both"/>
        <w:rPr>
          <w:rFonts w:ascii="Times New Roman" w:hAnsi="Times New Roman" w:cs="Times New Roman"/>
          <w:i/>
        </w:rPr>
      </w:pPr>
      <w:r w:rsidRPr="007617DC">
        <w:rPr>
          <w:rFonts w:ascii="Times New Roman" w:hAnsi="Times New Roman" w:cs="Times New Roman"/>
          <w:i/>
        </w:rPr>
        <w:t xml:space="preserve"> </w:t>
      </w:r>
      <w:r w:rsidRPr="007617DC">
        <w:rPr>
          <w:rFonts w:ascii="Times New Roman" w:hAnsi="Times New Roman" w:cs="Times New Roman"/>
          <w:i/>
          <w:lang w:val="en-US"/>
        </w:rPr>
        <w:t>‘</w:t>
      </w:r>
      <w:r w:rsidRPr="007617DC">
        <w:rPr>
          <w:rFonts w:ascii="Times New Roman" w:hAnsi="Times New Roman" w:cs="Times New Roman"/>
          <w:i/>
          <w:u w:val="single"/>
          <w:lang w:val="en-US"/>
        </w:rPr>
        <w:t>I’ve found</w:t>
      </w:r>
      <w:r w:rsidRPr="0032025C">
        <w:rPr>
          <w:rFonts w:ascii="Times New Roman" w:hAnsi="Times New Roman" w:cs="Times New Roman"/>
          <w:i/>
          <w:lang w:val="en-US"/>
        </w:rPr>
        <w:t xml:space="preserve"> </w:t>
      </w:r>
      <w:r w:rsidRPr="007617DC">
        <w:rPr>
          <w:rFonts w:ascii="Times New Roman" w:hAnsi="Times New Roman" w:cs="Times New Roman"/>
          <w:i/>
          <w:lang w:val="en-US"/>
        </w:rPr>
        <w:t xml:space="preserve">the files,’ [Alan] </w:t>
      </w:r>
      <w:r w:rsidRPr="007617DC">
        <w:rPr>
          <w:rFonts w:ascii="Times New Roman" w:hAnsi="Times New Roman" w:cs="Times New Roman"/>
          <w:i/>
          <w:u w:val="single"/>
          <w:lang w:val="en-US"/>
        </w:rPr>
        <w:t>Turner</w:t>
      </w:r>
      <w:r w:rsidRPr="0032025C">
        <w:rPr>
          <w:rFonts w:ascii="Times New Roman" w:hAnsi="Times New Roman" w:cs="Times New Roman"/>
          <w:i/>
          <w:lang w:val="en-US"/>
        </w:rPr>
        <w:t xml:space="preserve"> </w:t>
      </w:r>
      <w:r w:rsidRPr="007617DC">
        <w:rPr>
          <w:rFonts w:ascii="Times New Roman" w:hAnsi="Times New Roman" w:cs="Times New Roman"/>
          <w:i/>
          <w:lang w:val="en-US"/>
        </w:rPr>
        <w:t>said. ‘</w:t>
      </w:r>
      <w:r w:rsidRPr="007617DC">
        <w:rPr>
          <w:rFonts w:ascii="Times New Roman" w:hAnsi="Times New Roman" w:cs="Times New Roman"/>
          <w:i/>
          <w:u w:val="single"/>
          <w:lang w:val="en-US"/>
        </w:rPr>
        <w:t>I’ve found</w:t>
      </w:r>
      <w:r w:rsidRPr="0032025C">
        <w:rPr>
          <w:rFonts w:ascii="Times New Roman" w:hAnsi="Times New Roman" w:cs="Times New Roman"/>
          <w:i/>
          <w:lang w:val="en-US"/>
        </w:rPr>
        <w:t xml:space="preserve"> </w:t>
      </w:r>
      <w:r w:rsidRPr="007617DC">
        <w:rPr>
          <w:rFonts w:ascii="Times New Roman" w:hAnsi="Times New Roman" w:cs="Times New Roman"/>
          <w:i/>
          <w:lang w:val="en-US"/>
        </w:rPr>
        <w:t>the whole lot. And the</w:t>
      </w:r>
      <w:r w:rsidRPr="007617DC">
        <w:rPr>
          <w:rFonts w:ascii="Times New Roman" w:hAnsi="Times New Roman" w:cs="Times New Roman"/>
          <w:i/>
        </w:rPr>
        <w:t xml:space="preserve"> </w:t>
      </w:r>
      <w:r w:rsidRPr="007617DC">
        <w:rPr>
          <w:rFonts w:ascii="Times New Roman" w:hAnsi="Times New Roman" w:cs="Times New Roman"/>
          <w:i/>
          <w:lang w:val="en-US"/>
        </w:rPr>
        <w:t>trolley. And the typewriter and the chair.’</w:t>
      </w:r>
      <w:r w:rsidRPr="007617DC">
        <w:rPr>
          <w:rFonts w:ascii="Times New Roman" w:hAnsi="Times New Roman" w:cs="Times New Roman"/>
          <w:i/>
        </w:rPr>
        <w:t xml:space="preserve"> </w:t>
      </w:r>
      <w:r w:rsidRPr="007617DC">
        <w:rPr>
          <w:rFonts w:ascii="Times New Roman" w:hAnsi="Times New Roman" w:cs="Times New Roman"/>
          <w:i/>
          <w:lang w:val="en-US"/>
        </w:rPr>
        <w:t xml:space="preserve">[…] ‘And the teacups and all the rest of the hardware he pinched at one time or another. And the letters he collected from the bag room and never handed to </w:t>
      </w:r>
      <w:proofErr w:type="spellStart"/>
      <w:r w:rsidRPr="007617DC">
        <w:rPr>
          <w:rFonts w:ascii="Times New Roman" w:hAnsi="Times New Roman" w:cs="Times New Roman"/>
          <w:i/>
          <w:lang w:val="en-US"/>
        </w:rPr>
        <w:t>Meadowes</w:t>
      </w:r>
      <w:proofErr w:type="spellEnd"/>
      <w:r w:rsidRPr="007617DC">
        <w:rPr>
          <w:rFonts w:ascii="Times New Roman" w:hAnsi="Times New Roman" w:cs="Times New Roman"/>
          <w:i/>
          <w:lang w:val="en-US"/>
        </w:rPr>
        <w:t xml:space="preserve">. […] </w:t>
      </w:r>
      <w:r w:rsidRPr="0032025C">
        <w:rPr>
          <w:rFonts w:ascii="Times New Roman" w:hAnsi="Times New Roman" w:cs="Times New Roman"/>
          <w:i/>
          <w:u w:val="single"/>
          <w:lang w:val="en-US"/>
        </w:rPr>
        <w:t>Only you never knew</w:t>
      </w:r>
      <w:r w:rsidRPr="007617DC">
        <w:rPr>
          <w:rFonts w:ascii="Times New Roman" w:hAnsi="Times New Roman" w:cs="Times New Roman"/>
          <w:i/>
          <w:lang w:val="en-US"/>
        </w:rPr>
        <w:t xml:space="preserve">.’ </w:t>
      </w:r>
      <w:r w:rsidRPr="007617DC">
        <w:rPr>
          <w:rFonts w:ascii="Times New Roman" w:hAnsi="Times New Roman" w:cs="Times New Roman"/>
          <w:i/>
        </w:rPr>
        <w:t>(</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John – A Small Town in Germany, p. 312</w:t>
      </w:r>
      <w:r w:rsidRPr="007617DC">
        <w:rPr>
          <w:rFonts w:ascii="Times New Roman" w:hAnsi="Times New Roman" w:cs="Times New Roman"/>
          <w:i/>
          <w:iCs/>
        </w:rPr>
        <w:t>)</w:t>
      </w:r>
      <w:r w:rsidR="00861ABA">
        <w:rPr>
          <w:rFonts w:ascii="Times New Roman" w:hAnsi="Times New Roman" w:cs="Times New Roman"/>
          <w:i/>
          <w:iCs/>
        </w:rPr>
        <w:t>.</w:t>
      </w:r>
    </w:p>
    <w:p w14:paraId="5764DA19" w14:textId="618028C7" w:rsidR="00B13D9D" w:rsidRPr="001F431E" w:rsidRDefault="001F431E" w:rsidP="001F431E">
      <w:pPr>
        <w:spacing w:line="480" w:lineRule="auto"/>
        <w:ind w:firstLine="709"/>
        <w:jc w:val="both"/>
        <w:rPr>
          <w:rFonts w:ascii="Times New Roman" w:hAnsi="Times New Roman" w:cs="Times New Roman"/>
        </w:rPr>
      </w:pPr>
      <w:r w:rsidRPr="00600959">
        <w:rPr>
          <w:rFonts w:ascii="Times New Roman" w:hAnsi="Times New Roman" w:cs="Times New Roman"/>
        </w:rPr>
        <w:t xml:space="preserve">Возможно автор специально дал этому персонажу такую эксплицитную фамилию, </w:t>
      </w:r>
      <w:r w:rsidR="00EC3100" w:rsidRPr="00600959">
        <w:rPr>
          <w:rFonts w:ascii="Times New Roman" w:hAnsi="Times New Roman" w:cs="Times New Roman"/>
        </w:rPr>
        <w:t xml:space="preserve">которая подкрепляет его поведение, </w:t>
      </w:r>
      <w:r w:rsidRPr="00600959">
        <w:rPr>
          <w:rFonts w:ascii="Times New Roman" w:hAnsi="Times New Roman" w:cs="Times New Roman"/>
        </w:rPr>
        <w:t>чтобы</w:t>
      </w:r>
      <w:r w:rsidR="001271F9" w:rsidRPr="00600959">
        <w:rPr>
          <w:rFonts w:ascii="Times New Roman" w:hAnsi="Times New Roman" w:cs="Times New Roman"/>
        </w:rPr>
        <w:t xml:space="preserve"> </w:t>
      </w:r>
      <w:r w:rsidR="0032025C" w:rsidRPr="00600959">
        <w:rPr>
          <w:rFonts w:ascii="Times New Roman" w:hAnsi="Times New Roman" w:cs="Times New Roman"/>
        </w:rPr>
        <w:t>знающий читатель мог однозначно трактовать</w:t>
      </w:r>
      <w:r w:rsidR="001B296D" w:rsidRPr="00600959">
        <w:rPr>
          <w:rFonts w:ascii="Times New Roman" w:hAnsi="Times New Roman" w:cs="Times New Roman"/>
        </w:rPr>
        <w:t xml:space="preserve"> его</w:t>
      </w:r>
      <w:r w:rsidR="001271F9" w:rsidRPr="00600959">
        <w:rPr>
          <w:rFonts w:ascii="Times New Roman" w:hAnsi="Times New Roman" w:cs="Times New Roman"/>
        </w:rPr>
        <w:t xml:space="preserve"> яркий образ.</w:t>
      </w:r>
      <w:r w:rsidRPr="00600959">
        <w:rPr>
          <w:rFonts w:ascii="Times New Roman" w:hAnsi="Times New Roman" w:cs="Times New Roman"/>
        </w:rPr>
        <w:t xml:space="preserve"> </w:t>
      </w:r>
      <w:r w:rsidR="00492D7C" w:rsidRPr="00600959">
        <w:rPr>
          <w:rFonts w:ascii="Times New Roman" w:hAnsi="Times New Roman" w:cs="Times New Roman"/>
        </w:rPr>
        <w:t>Действительно</w:t>
      </w:r>
      <w:r w:rsidR="0032025C" w:rsidRPr="00600959">
        <w:rPr>
          <w:rFonts w:ascii="Times New Roman" w:hAnsi="Times New Roman" w:cs="Times New Roman"/>
        </w:rPr>
        <w:t>, как видно из примеров,</w:t>
      </w:r>
      <w:r w:rsidR="00492D7C" w:rsidRPr="00600959">
        <w:rPr>
          <w:rFonts w:ascii="Times New Roman" w:hAnsi="Times New Roman" w:cs="Times New Roman"/>
        </w:rPr>
        <w:t xml:space="preserve"> Алан Тернер готов рассмотреть все детали, перевернуть все верх дном, лишь бы добраться до правды, свя</w:t>
      </w:r>
      <w:r w:rsidR="001271F9" w:rsidRPr="00600959">
        <w:rPr>
          <w:rFonts w:ascii="Times New Roman" w:hAnsi="Times New Roman" w:cs="Times New Roman"/>
        </w:rPr>
        <w:t xml:space="preserve">занной с исчезновением </w:t>
      </w:r>
      <w:proofErr w:type="spellStart"/>
      <w:r w:rsidR="001271F9" w:rsidRPr="00600959">
        <w:rPr>
          <w:rFonts w:ascii="Times New Roman" w:hAnsi="Times New Roman" w:cs="Times New Roman"/>
        </w:rPr>
        <w:t>Гартинга</w:t>
      </w:r>
      <w:proofErr w:type="spellEnd"/>
      <w:r w:rsidR="001271F9" w:rsidRPr="00600959">
        <w:rPr>
          <w:rFonts w:ascii="Times New Roman" w:hAnsi="Times New Roman" w:cs="Times New Roman"/>
        </w:rPr>
        <w:t>.</w:t>
      </w:r>
      <w:r w:rsidR="00EC3100" w:rsidRPr="00600959">
        <w:rPr>
          <w:rFonts w:ascii="Times New Roman" w:hAnsi="Times New Roman" w:cs="Times New Roman"/>
        </w:rPr>
        <w:t xml:space="preserve"> Представители других культур, незнакомые с внутренней формой слова, </w:t>
      </w:r>
      <w:r w:rsidR="00020182" w:rsidRPr="00600959">
        <w:rPr>
          <w:rFonts w:ascii="Times New Roman" w:hAnsi="Times New Roman" w:cs="Times New Roman"/>
        </w:rPr>
        <w:t>все же могут получить впечатление о характере героя и частично раскрыть потенциал имени, читая текст романа.</w:t>
      </w:r>
    </w:p>
    <w:p w14:paraId="489A2C60" w14:textId="3F02E705" w:rsidR="0011616A" w:rsidRPr="00B94FA4" w:rsidRDefault="0011616A"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Что же до самого </w:t>
      </w:r>
      <w:r w:rsidRPr="001C460F">
        <w:rPr>
          <w:rFonts w:ascii="Times New Roman" w:hAnsi="Times New Roman" w:cs="Times New Roman"/>
          <w:i/>
        </w:rPr>
        <w:t xml:space="preserve">Лео </w:t>
      </w:r>
      <w:proofErr w:type="spellStart"/>
      <w:r w:rsidRPr="001C460F">
        <w:rPr>
          <w:rFonts w:ascii="Times New Roman" w:hAnsi="Times New Roman" w:cs="Times New Roman"/>
          <w:i/>
        </w:rPr>
        <w:t>Гартинга</w:t>
      </w:r>
      <w:proofErr w:type="spellEnd"/>
      <w:r w:rsidRPr="00B94FA4">
        <w:rPr>
          <w:rFonts w:ascii="Times New Roman" w:hAnsi="Times New Roman" w:cs="Times New Roman"/>
        </w:rPr>
        <w:t>, то его имя и фамилия имеют двоякую натуру, которая связывает его одновременно с британской и немецкой культурой. Например, имя «</w:t>
      </w:r>
      <w:r w:rsidRPr="001C460F">
        <w:rPr>
          <w:rFonts w:ascii="Times New Roman" w:hAnsi="Times New Roman" w:cs="Times New Roman"/>
          <w:i/>
        </w:rPr>
        <w:t>Лео</w:t>
      </w:r>
      <w:r w:rsidRPr="00B94FA4">
        <w:rPr>
          <w:rFonts w:ascii="Times New Roman" w:hAnsi="Times New Roman" w:cs="Times New Roman"/>
        </w:rPr>
        <w:t>» имеет английское и тевтонское происхождение и означает «</w:t>
      </w:r>
      <w:r w:rsidRPr="001C460F">
        <w:rPr>
          <w:rFonts w:ascii="Times New Roman" w:hAnsi="Times New Roman" w:cs="Times New Roman"/>
          <w:i/>
        </w:rPr>
        <w:t>храбрый, отважный</w:t>
      </w:r>
      <w:r w:rsidRPr="00B94FA4">
        <w:rPr>
          <w:rFonts w:ascii="Times New Roman" w:hAnsi="Times New Roman" w:cs="Times New Roman"/>
        </w:rPr>
        <w:t>». Фамилия «</w:t>
      </w:r>
      <w:proofErr w:type="spellStart"/>
      <w:r w:rsidRPr="001C460F">
        <w:rPr>
          <w:rFonts w:ascii="Times New Roman" w:hAnsi="Times New Roman" w:cs="Times New Roman"/>
          <w:i/>
        </w:rPr>
        <w:t>Гартинг</w:t>
      </w:r>
      <w:proofErr w:type="spellEnd"/>
      <w:r w:rsidRPr="00B94FA4">
        <w:rPr>
          <w:rFonts w:ascii="Times New Roman" w:hAnsi="Times New Roman" w:cs="Times New Roman"/>
        </w:rPr>
        <w:t>», по своему происхождению древнескандинавская, впервые получила распространение на территории Великобритании (на карте Соединенного Королевства можно даже встретить общину с таким названием), но также имеет хождение и, помимо прочего, в Германии. И такое положение вещей транслируется и на самого героя произведения. Будучи по своему происхождению немцем, он провел значительный период своей жизни в Великобритании и получил гражданство страны, что позволило ему занять должность в британском посольстве в Бонне.</w:t>
      </w:r>
    </w:p>
    <w:p w14:paraId="65220102" w14:textId="766DDD7A" w:rsidR="00B13D9D" w:rsidRDefault="00B13D9D" w:rsidP="00B94FA4">
      <w:pPr>
        <w:spacing w:line="480" w:lineRule="auto"/>
        <w:ind w:firstLine="709"/>
        <w:jc w:val="both"/>
        <w:rPr>
          <w:rFonts w:ascii="Times New Roman" w:hAnsi="Times New Roman" w:cs="Times New Roman"/>
          <w:i/>
          <w:iCs/>
        </w:rPr>
      </w:pPr>
      <w:r w:rsidRPr="007617DC">
        <w:rPr>
          <w:rFonts w:ascii="Times New Roman" w:hAnsi="Times New Roman" w:cs="Times New Roman"/>
          <w:i/>
          <w:lang w:val="en-US"/>
        </w:rPr>
        <w:t xml:space="preserve">You know why we went to </w:t>
      </w:r>
      <w:r w:rsidRPr="007617DC">
        <w:rPr>
          <w:rFonts w:ascii="Times New Roman" w:hAnsi="Times New Roman" w:cs="Times New Roman"/>
          <w:i/>
          <w:u w:val="single"/>
          <w:lang w:val="en-US"/>
        </w:rPr>
        <w:t>England</w:t>
      </w:r>
      <w:r w:rsidRPr="007617DC">
        <w:rPr>
          <w:rFonts w:ascii="Times New Roman" w:hAnsi="Times New Roman" w:cs="Times New Roman"/>
          <w:i/>
          <w:lang w:val="en-US"/>
        </w:rPr>
        <w:t>,</w:t>
      </w:r>
      <w:r w:rsidRPr="007617DC">
        <w:rPr>
          <w:rFonts w:ascii="Times New Roman" w:hAnsi="Times New Roman" w:cs="Times New Roman"/>
          <w:i/>
        </w:rPr>
        <w:t xml:space="preserve"> </w:t>
      </w:r>
      <w:r w:rsidRPr="007617DC">
        <w:rPr>
          <w:rFonts w:ascii="Times New Roman" w:hAnsi="Times New Roman" w:cs="Times New Roman"/>
          <w:i/>
          <w:lang w:val="en-US"/>
        </w:rPr>
        <w:t>me and Leo? We were kids. Know how we got there? His name began</w:t>
      </w:r>
      <w:r w:rsidRPr="007617DC">
        <w:rPr>
          <w:rFonts w:ascii="Times New Roman" w:hAnsi="Times New Roman" w:cs="Times New Roman"/>
          <w:i/>
        </w:rPr>
        <w:t xml:space="preserve"> </w:t>
      </w:r>
      <w:r w:rsidRPr="007617DC">
        <w:rPr>
          <w:rFonts w:ascii="Times New Roman" w:hAnsi="Times New Roman" w:cs="Times New Roman"/>
          <w:i/>
          <w:lang w:val="en-US"/>
        </w:rPr>
        <w:t xml:space="preserve">with an H, my name began with P. So I changed it to a B. </w:t>
      </w:r>
      <w:proofErr w:type="spellStart"/>
      <w:r w:rsidRPr="007617DC">
        <w:rPr>
          <w:rFonts w:ascii="Times New Roman" w:hAnsi="Times New Roman" w:cs="Times New Roman"/>
          <w:i/>
          <w:u w:val="single"/>
          <w:lang w:val="en-US"/>
        </w:rPr>
        <w:t>Harting</w:t>
      </w:r>
      <w:proofErr w:type="spellEnd"/>
      <w:r w:rsidRPr="007617DC">
        <w:rPr>
          <w:rFonts w:ascii="Times New Roman" w:hAnsi="Times New Roman" w:cs="Times New Roman"/>
          <w:i/>
          <w:u w:val="single"/>
          <w:lang w:val="en-US"/>
        </w:rPr>
        <w:t xml:space="preserve"> Leo</w:t>
      </w:r>
      <w:r w:rsidRPr="007617DC">
        <w:rPr>
          <w:rFonts w:ascii="Times New Roman" w:hAnsi="Times New Roman" w:cs="Times New Roman"/>
          <w:i/>
          <w:lang w:val="en-US"/>
        </w:rPr>
        <w:t>,</w:t>
      </w:r>
      <w:r w:rsidRPr="007617DC">
        <w:rPr>
          <w:rFonts w:ascii="Times New Roman" w:hAnsi="Times New Roman" w:cs="Times New Roman"/>
          <w:i/>
        </w:rPr>
        <w:t xml:space="preserve"> </w:t>
      </w:r>
      <w:proofErr w:type="spellStart"/>
      <w:r w:rsidR="00014801">
        <w:rPr>
          <w:rFonts w:ascii="Times New Roman" w:hAnsi="Times New Roman" w:cs="Times New Roman"/>
          <w:i/>
          <w:lang w:val="en-US"/>
        </w:rPr>
        <w:t>Braschko</w:t>
      </w:r>
      <w:proofErr w:type="spellEnd"/>
      <w:r w:rsidR="00014801">
        <w:rPr>
          <w:rFonts w:ascii="Times New Roman" w:hAnsi="Times New Roman" w:cs="Times New Roman"/>
          <w:i/>
          <w:lang w:val="en-US"/>
        </w:rPr>
        <w:t xml:space="preserve"> Harry</w:t>
      </w:r>
      <w:r w:rsidRPr="007617DC">
        <w:rPr>
          <w:rFonts w:ascii="Times New Roman" w:hAnsi="Times New Roman" w:cs="Times New Roman"/>
          <w:i/>
        </w:rPr>
        <w:t xml:space="preserve"> (</w:t>
      </w:r>
      <w:r w:rsidRPr="007617DC">
        <w:rPr>
          <w:rFonts w:ascii="Times New Roman" w:hAnsi="Times New Roman" w:cs="Times New Roman"/>
          <w:i/>
          <w:iCs/>
          <w:lang w:val="en-US"/>
        </w:rPr>
        <w:t xml:space="preserve">le </w:t>
      </w:r>
      <w:proofErr w:type="spellStart"/>
      <w:r w:rsidRPr="007617DC">
        <w:rPr>
          <w:rFonts w:ascii="Times New Roman" w:hAnsi="Times New Roman" w:cs="Times New Roman"/>
          <w:i/>
          <w:iCs/>
          <w:lang w:val="en-US"/>
        </w:rPr>
        <w:t>Carré</w:t>
      </w:r>
      <w:proofErr w:type="spellEnd"/>
      <w:r w:rsidRPr="007617DC">
        <w:rPr>
          <w:rFonts w:ascii="Times New Roman" w:hAnsi="Times New Roman" w:cs="Times New Roman"/>
          <w:i/>
          <w:iCs/>
          <w:lang w:val="en-US"/>
        </w:rPr>
        <w:t>, John – A Small Town in Germany, p. 3</w:t>
      </w:r>
      <w:r w:rsidRPr="007617DC">
        <w:rPr>
          <w:rFonts w:ascii="Times New Roman" w:hAnsi="Times New Roman" w:cs="Times New Roman"/>
          <w:i/>
          <w:iCs/>
        </w:rPr>
        <w:t>43)</w:t>
      </w:r>
      <w:r w:rsidR="00014801">
        <w:rPr>
          <w:rFonts w:ascii="Times New Roman" w:hAnsi="Times New Roman" w:cs="Times New Roman"/>
          <w:i/>
          <w:iCs/>
        </w:rPr>
        <w:t>.</w:t>
      </w:r>
    </w:p>
    <w:p w14:paraId="12CAF3C3" w14:textId="6C288985" w:rsidR="00014801" w:rsidRPr="007617DC" w:rsidRDefault="00014801" w:rsidP="00B94FA4">
      <w:pPr>
        <w:spacing w:line="480" w:lineRule="auto"/>
        <w:ind w:firstLine="709"/>
        <w:jc w:val="both"/>
        <w:rPr>
          <w:rFonts w:ascii="Times New Roman" w:hAnsi="Times New Roman" w:cs="Times New Roman"/>
          <w:i/>
        </w:rPr>
      </w:pPr>
      <w:r w:rsidRPr="00600959">
        <w:rPr>
          <w:rFonts w:ascii="Times New Roman" w:hAnsi="Times New Roman" w:cs="Times New Roman"/>
        </w:rPr>
        <w:t xml:space="preserve">По морфемному и фонологическому составу эта фамилия схожа с другими типичными немецкими фамилиями, что </w:t>
      </w:r>
      <w:r w:rsidR="00DA0BB2" w:rsidRPr="00600959">
        <w:rPr>
          <w:rFonts w:ascii="Times New Roman" w:hAnsi="Times New Roman" w:cs="Times New Roman"/>
        </w:rPr>
        <w:t xml:space="preserve">вновь </w:t>
      </w:r>
      <w:r w:rsidRPr="00600959">
        <w:rPr>
          <w:rFonts w:ascii="Times New Roman" w:hAnsi="Times New Roman" w:cs="Times New Roman"/>
        </w:rPr>
        <w:t xml:space="preserve">придает аутентичности </w:t>
      </w:r>
      <w:proofErr w:type="spellStart"/>
      <w:r w:rsidRPr="00600959">
        <w:rPr>
          <w:rFonts w:ascii="Times New Roman" w:hAnsi="Times New Roman" w:cs="Times New Roman"/>
        </w:rPr>
        <w:t>имятворчеству</w:t>
      </w:r>
      <w:proofErr w:type="spellEnd"/>
      <w:r w:rsidRPr="00600959">
        <w:rPr>
          <w:rFonts w:ascii="Times New Roman" w:hAnsi="Times New Roman" w:cs="Times New Roman"/>
        </w:rPr>
        <w:t xml:space="preserve"> автора произведения и подводит нас к рассмотрению </w:t>
      </w:r>
      <w:r w:rsidR="009D1BC7" w:rsidRPr="00600959">
        <w:rPr>
          <w:rFonts w:ascii="Times New Roman" w:hAnsi="Times New Roman" w:cs="Times New Roman"/>
        </w:rPr>
        <w:t>следующ</w:t>
      </w:r>
      <w:r w:rsidR="00861ABA" w:rsidRPr="00600959">
        <w:rPr>
          <w:rFonts w:ascii="Times New Roman" w:hAnsi="Times New Roman" w:cs="Times New Roman"/>
        </w:rPr>
        <w:t>е</w:t>
      </w:r>
      <w:r w:rsidR="009D1BC7" w:rsidRPr="00600959">
        <w:rPr>
          <w:rFonts w:ascii="Times New Roman" w:hAnsi="Times New Roman" w:cs="Times New Roman"/>
        </w:rPr>
        <w:t>й группы имен</w:t>
      </w:r>
      <w:r w:rsidRPr="00600959">
        <w:rPr>
          <w:rFonts w:ascii="Times New Roman" w:hAnsi="Times New Roman" w:cs="Times New Roman"/>
        </w:rPr>
        <w:t>.</w:t>
      </w:r>
    </w:p>
    <w:p w14:paraId="2569A292" w14:textId="67419FA2" w:rsidR="0011616A" w:rsidRPr="00B94FA4" w:rsidRDefault="0011616A"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Говоря о собственно немецких антропонимах, следует упомянуть, что автор в целом употребляет реально существующие имена собственные, принятые в немецкой культуре, по крайней мере это верно в отношении личных имен (например, </w:t>
      </w:r>
      <w:r w:rsidRPr="00123CBC">
        <w:rPr>
          <w:rFonts w:ascii="Times New Roman" w:hAnsi="Times New Roman" w:cs="Times New Roman"/>
          <w:i/>
          <w:lang w:val="en-US"/>
        </w:rPr>
        <w:t>Ludwig, Klaus, Karl-Heinz</w:t>
      </w:r>
      <w:r w:rsidRPr="00B94FA4">
        <w:rPr>
          <w:rFonts w:ascii="Times New Roman" w:hAnsi="Times New Roman" w:cs="Times New Roman"/>
          <w:lang w:val="en-US"/>
        </w:rPr>
        <w:t xml:space="preserve"> </w:t>
      </w:r>
      <w:r w:rsidRPr="00B94FA4">
        <w:rPr>
          <w:rFonts w:ascii="Times New Roman" w:hAnsi="Times New Roman" w:cs="Times New Roman"/>
        </w:rPr>
        <w:t xml:space="preserve">и др.). Что касается фамилий, то здесь писатель прибегает к </w:t>
      </w:r>
      <w:proofErr w:type="spellStart"/>
      <w:r w:rsidRPr="00B94FA4">
        <w:rPr>
          <w:rFonts w:ascii="Times New Roman" w:hAnsi="Times New Roman" w:cs="Times New Roman"/>
        </w:rPr>
        <w:t>имятворчеству</w:t>
      </w:r>
      <w:proofErr w:type="spellEnd"/>
      <w:r w:rsidRPr="00B94FA4">
        <w:rPr>
          <w:rFonts w:ascii="Times New Roman" w:hAnsi="Times New Roman" w:cs="Times New Roman"/>
        </w:rPr>
        <w:t xml:space="preserve">, однако он все же пользуется типичными моделями построения имен и номинации людей в Германии (ср. </w:t>
      </w:r>
      <w:proofErr w:type="spellStart"/>
      <w:r w:rsidRPr="00123CBC">
        <w:rPr>
          <w:rFonts w:ascii="Times New Roman" w:hAnsi="Times New Roman" w:cs="Times New Roman"/>
          <w:i/>
          <w:lang w:val="en-US"/>
        </w:rPr>
        <w:t>Siebkron</w:t>
      </w:r>
      <w:proofErr w:type="spellEnd"/>
      <w:r w:rsidRPr="00123CBC">
        <w:rPr>
          <w:rFonts w:ascii="Times New Roman" w:hAnsi="Times New Roman" w:cs="Times New Roman"/>
          <w:i/>
          <w:lang w:val="en-US"/>
        </w:rPr>
        <w:t xml:space="preserve">, </w:t>
      </w:r>
      <w:proofErr w:type="spellStart"/>
      <w:r w:rsidRPr="00123CBC">
        <w:rPr>
          <w:rFonts w:ascii="Times New Roman" w:hAnsi="Times New Roman" w:cs="Times New Roman"/>
          <w:i/>
          <w:lang w:val="en-US"/>
        </w:rPr>
        <w:t>Karfeld</w:t>
      </w:r>
      <w:proofErr w:type="spellEnd"/>
      <w:r w:rsidRPr="00123CBC">
        <w:rPr>
          <w:rFonts w:ascii="Times New Roman" w:hAnsi="Times New Roman" w:cs="Times New Roman"/>
          <w:i/>
          <w:lang w:val="en-US"/>
        </w:rPr>
        <w:t xml:space="preserve">, </w:t>
      </w:r>
      <w:proofErr w:type="spellStart"/>
      <w:r w:rsidRPr="00123CBC">
        <w:rPr>
          <w:rFonts w:ascii="Times New Roman" w:hAnsi="Times New Roman" w:cs="Times New Roman"/>
          <w:i/>
          <w:lang w:val="en-US"/>
        </w:rPr>
        <w:t>Vandelung</w:t>
      </w:r>
      <w:proofErr w:type="spellEnd"/>
      <w:r w:rsidRPr="00B94FA4">
        <w:rPr>
          <w:rFonts w:ascii="Times New Roman" w:hAnsi="Times New Roman" w:cs="Times New Roman"/>
          <w:lang w:val="en-US"/>
        </w:rPr>
        <w:t xml:space="preserve"> и </w:t>
      </w:r>
      <w:proofErr w:type="spellStart"/>
      <w:r w:rsidRPr="00B94FA4">
        <w:rPr>
          <w:rFonts w:ascii="Times New Roman" w:hAnsi="Times New Roman" w:cs="Times New Roman"/>
          <w:lang w:val="en-US"/>
        </w:rPr>
        <w:t>др</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Это</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говорит</w:t>
      </w:r>
      <w:proofErr w:type="spellEnd"/>
      <w:r w:rsidRPr="00B94FA4">
        <w:rPr>
          <w:rFonts w:ascii="Times New Roman" w:hAnsi="Times New Roman" w:cs="Times New Roman"/>
          <w:lang w:val="en-US"/>
        </w:rPr>
        <w:t xml:space="preserve"> о </w:t>
      </w:r>
      <w:proofErr w:type="spellStart"/>
      <w:r w:rsidRPr="00B94FA4">
        <w:rPr>
          <w:rFonts w:ascii="Times New Roman" w:hAnsi="Times New Roman" w:cs="Times New Roman"/>
          <w:lang w:val="en-US"/>
        </w:rPr>
        <w:t>детальной</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проработке</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произведения</w:t>
      </w:r>
      <w:proofErr w:type="spellEnd"/>
      <w:r w:rsidRPr="00B94FA4">
        <w:rPr>
          <w:rFonts w:ascii="Times New Roman" w:hAnsi="Times New Roman" w:cs="Times New Roman"/>
          <w:lang w:val="en-US"/>
        </w:rPr>
        <w:t xml:space="preserve"> и о </w:t>
      </w:r>
      <w:proofErr w:type="spellStart"/>
      <w:r w:rsidRPr="00B94FA4">
        <w:rPr>
          <w:rFonts w:ascii="Times New Roman" w:hAnsi="Times New Roman" w:cs="Times New Roman"/>
          <w:lang w:val="en-US"/>
        </w:rPr>
        <w:t>желании</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автора</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через</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имена</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собственные</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придать</w:t>
      </w:r>
      <w:proofErr w:type="spellEnd"/>
      <w:r w:rsidRPr="00B94FA4">
        <w:rPr>
          <w:rFonts w:ascii="Times New Roman" w:hAnsi="Times New Roman" w:cs="Times New Roman"/>
          <w:lang w:val="en-US"/>
        </w:rPr>
        <w:t xml:space="preserve"> </w:t>
      </w:r>
      <w:proofErr w:type="spellStart"/>
      <w:r w:rsidR="00DA0BB2">
        <w:rPr>
          <w:rFonts w:ascii="Times New Roman" w:hAnsi="Times New Roman" w:cs="Times New Roman"/>
          <w:lang w:val="en-US"/>
        </w:rPr>
        <w:t>правдоподобности</w:t>
      </w:r>
      <w:proofErr w:type="spellEnd"/>
      <w:r w:rsidR="00DA0BB2">
        <w:rPr>
          <w:rFonts w:ascii="Times New Roman" w:hAnsi="Times New Roman" w:cs="Times New Roman"/>
          <w:lang w:val="en-US"/>
        </w:rPr>
        <w:t xml:space="preserve"> </w:t>
      </w:r>
      <w:proofErr w:type="spellStart"/>
      <w:r w:rsidRPr="00B94FA4">
        <w:rPr>
          <w:rFonts w:ascii="Times New Roman" w:hAnsi="Times New Roman" w:cs="Times New Roman"/>
          <w:lang w:val="en-US"/>
        </w:rPr>
        <w:t>происходящим</w:t>
      </w:r>
      <w:proofErr w:type="spellEnd"/>
      <w:r w:rsidRPr="00B94FA4">
        <w:rPr>
          <w:rFonts w:ascii="Times New Roman" w:hAnsi="Times New Roman" w:cs="Times New Roman"/>
          <w:lang w:val="en-US"/>
        </w:rPr>
        <w:t xml:space="preserve"> </w:t>
      </w:r>
      <w:proofErr w:type="spellStart"/>
      <w:r w:rsidRPr="00B94FA4">
        <w:rPr>
          <w:rFonts w:ascii="Times New Roman" w:hAnsi="Times New Roman" w:cs="Times New Roman"/>
          <w:lang w:val="en-US"/>
        </w:rPr>
        <w:t>событиям</w:t>
      </w:r>
      <w:proofErr w:type="spellEnd"/>
      <w:r w:rsidRPr="00B94FA4">
        <w:rPr>
          <w:rFonts w:ascii="Times New Roman" w:hAnsi="Times New Roman" w:cs="Times New Roman"/>
          <w:lang w:val="en-US"/>
        </w:rPr>
        <w:t>.</w:t>
      </w:r>
    </w:p>
    <w:p w14:paraId="489F7FA7" w14:textId="418CB312" w:rsidR="00492D7C" w:rsidRPr="00B94FA4" w:rsidRDefault="009D44ED" w:rsidP="00B94FA4">
      <w:pPr>
        <w:spacing w:line="480" w:lineRule="auto"/>
        <w:ind w:firstLine="709"/>
        <w:jc w:val="both"/>
        <w:rPr>
          <w:rFonts w:ascii="Times New Roman" w:hAnsi="Times New Roman" w:cs="Times New Roman"/>
          <w:color w:val="000000" w:themeColor="text1"/>
        </w:rPr>
      </w:pPr>
      <w:r w:rsidRPr="00600959">
        <w:rPr>
          <w:rFonts w:ascii="Times New Roman" w:hAnsi="Times New Roman" w:cs="Times New Roman"/>
          <w:color w:val="000000" w:themeColor="text1"/>
        </w:rPr>
        <w:t xml:space="preserve">Теперь перейдем к рассмотрению перевода </w:t>
      </w:r>
      <w:r w:rsidR="00C16524" w:rsidRPr="00600959">
        <w:rPr>
          <w:rFonts w:ascii="Times New Roman" w:hAnsi="Times New Roman" w:cs="Times New Roman"/>
          <w:color w:val="000000" w:themeColor="text1"/>
        </w:rPr>
        <w:t>романа</w:t>
      </w:r>
      <w:r w:rsidRPr="00600959">
        <w:rPr>
          <w:rFonts w:ascii="Times New Roman" w:hAnsi="Times New Roman" w:cs="Times New Roman"/>
          <w:color w:val="000000" w:themeColor="text1"/>
        </w:rPr>
        <w:t xml:space="preserve"> на русский язык и его сравнению с оригиналом.</w:t>
      </w:r>
      <w:r>
        <w:rPr>
          <w:rFonts w:ascii="Times New Roman" w:hAnsi="Times New Roman" w:cs="Times New Roman"/>
          <w:color w:val="000000" w:themeColor="text1"/>
        </w:rPr>
        <w:t xml:space="preserve"> </w:t>
      </w:r>
      <w:r w:rsidR="00492D7C" w:rsidRPr="00B94FA4">
        <w:rPr>
          <w:rFonts w:ascii="Times New Roman" w:hAnsi="Times New Roman" w:cs="Times New Roman"/>
          <w:color w:val="000000" w:themeColor="text1"/>
        </w:rPr>
        <w:t xml:space="preserve">Ономастическое пространство перевода произведения отличается в количественном отношении, в нем присутствует 431 единица. Самым распространенным видом </w:t>
      </w:r>
      <w:proofErr w:type="spellStart"/>
      <w:r w:rsidR="00492D7C" w:rsidRPr="00B94FA4">
        <w:rPr>
          <w:rFonts w:ascii="Times New Roman" w:hAnsi="Times New Roman" w:cs="Times New Roman"/>
          <w:color w:val="000000" w:themeColor="text1"/>
        </w:rPr>
        <w:t>онимов</w:t>
      </w:r>
      <w:proofErr w:type="spellEnd"/>
      <w:r w:rsidR="00492D7C" w:rsidRPr="00B94FA4">
        <w:rPr>
          <w:rFonts w:ascii="Times New Roman" w:hAnsi="Times New Roman" w:cs="Times New Roman"/>
          <w:color w:val="000000" w:themeColor="text1"/>
        </w:rPr>
        <w:t xml:space="preserve"> остаются топонимы, которых в тексте 169 единиц, далее идут антропонимы – 117 единиц, </w:t>
      </w:r>
      <w:proofErr w:type="spellStart"/>
      <w:r w:rsidR="00DA0BB2">
        <w:rPr>
          <w:rFonts w:ascii="Times New Roman" w:hAnsi="Times New Roman" w:cs="Times New Roman"/>
          <w:color w:val="000000" w:themeColor="text1"/>
        </w:rPr>
        <w:t>эргонимы</w:t>
      </w:r>
      <w:proofErr w:type="spellEnd"/>
      <w:r w:rsidR="00492D7C" w:rsidRPr="00B94FA4">
        <w:rPr>
          <w:rFonts w:ascii="Times New Roman" w:hAnsi="Times New Roman" w:cs="Times New Roman"/>
          <w:color w:val="000000" w:themeColor="text1"/>
        </w:rPr>
        <w:t xml:space="preserve"> – 83 имени, и </w:t>
      </w:r>
      <w:proofErr w:type="spellStart"/>
      <w:r w:rsidR="00492D7C" w:rsidRPr="00B94FA4">
        <w:rPr>
          <w:rFonts w:ascii="Times New Roman" w:hAnsi="Times New Roman" w:cs="Times New Roman"/>
          <w:color w:val="000000" w:themeColor="text1"/>
        </w:rPr>
        <w:t>оним</w:t>
      </w:r>
      <w:proofErr w:type="spellEnd"/>
      <w:r w:rsidR="00492D7C" w:rsidRPr="00B94FA4">
        <w:rPr>
          <w:rFonts w:ascii="Times New Roman" w:hAnsi="Times New Roman" w:cs="Times New Roman"/>
          <w:color w:val="000000" w:themeColor="text1"/>
          <w:lang w:val="en-US"/>
        </w:rPr>
        <w:t xml:space="preserve">ы, </w:t>
      </w:r>
      <w:proofErr w:type="spellStart"/>
      <w:r w:rsidR="00492D7C" w:rsidRPr="00B94FA4">
        <w:rPr>
          <w:rFonts w:ascii="Times New Roman" w:hAnsi="Times New Roman" w:cs="Times New Roman"/>
          <w:color w:val="000000" w:themeColor="text1"/>
          <w:lang w:val="en-US"/>
        </w:rPr>
        <w:t>выража</w:t>
      </w:r>
      <w:r w:rsidR="00394202">
        <w:rPr>
          <w:rFonts w:ascii="Times New Roman" w:hAnsi="Times New Roman" w:cs="Times New Roman"/>
          <w:color w:val="000000" w:themeColor="text1"/>
          <w:lang w:val="en-US"/>
        </w:rPr>
        <w:t>ю</w:t>
      </w:r>
      <w:r w:rsidR="00492D7C" w:rsidRPr="00B94FA4">
        <w:rPr>
          <w:rFonts w:ascii="Times New Roman" w:hAnsi="Times New Roman" w:cs="Times New Roman"/>
          <w:color w:val="000000" w:themeColor="text1"/>
          <w:lang w:val="en-US"/>
        </w:rPr>
        <w:t>щие</w:t>
      </w:r>
      <w:proofErr w:type="spellEnd"/>
      <w:r w:rsidR="00492D7C" w:rsidRPr="00B94FA4">
        <w:rPr>
          <w:rFonts w:ascii="Times New Roman" w:hAnsi="Times New Roman" w:cs="Times New Roman"/>
          <w:color w:val="000000" w:themeColor="text1"/>
          <w:lang w:val="en-US"/>
        </w:rPr>
        <w:t xml:space="preserve"> </w:t>
      </w:r>
      <w:proofErr w:type="spellStart"/>
      <w:r w:rsidR="00492D7C" w:rsidRPr="00B94FA4">
        <w:rPr>
          <w:rFonts w:ascii="Times New Roman" w:hAnsi="Times New Roman" w:cs="Times New Roman"/>
          <w:color w:val="000000" w:themeColor="text1"/>
          <w:lang w:val="en-US"/>
        </w:rPr>
        <w:t>другие</w:t>
      </w:r>
      <w:proofErr w:type="spellEnd"/>
      <w:r w:rsidR="00492D7C" w:rsidRPr="00B94FA4">
        <w:rPr>
          <w:rFonts w:ascii="Times New Roman" w:hAnsi="Times New Roman" w:cs="Times New Roman"/>
          <w:color w:val="000000" w:themeColor="text1"/>
          <w:lang w:val="en-US"/>
        </w:rPr>
        <w:t xml:space="preserve"> </w:t>
      </w:r>
      <w:proofErr w:type="spellStart"/>
      <w:r w:rsidR="00492D7C" w:rsidRPr="00B94FA4">
        <w:rPr>
          <w:rFonts w:ascii="Times New Roman" w:hAnsi="Times New Roman" w:cs="Times New Roman"/>
          <w:color w:val="000000" w:themeColor="text1"/>
          <w:lang w:val="en-US"/>
        </w:rPr>
        <w:t>объекты</w:t>
      </w:r>
      <w:proofErr w:type="spellEnd"/>
      <w:r w:rsidR="00492D7C" w:rsidRPr="00B94FA4">
        <w:rPr>
          <w:rFonts w:ascii="Times New Roman" w:hAnsi="Times New Roman" w:cs="Times New Roman"/>
          <w:color w:val="000000" w:themeColor="text1"/>
          <w:lang w:val="en-US"/>
        </w:rPr>
        <w:t xml:space="preserve"> </w:t>
      </w:r>
      <w:r w:rsidR="00492D7C" w:rsidRPr="00B94FA4">
        <w:rPr>
          <w:rFonts w:ascii="Times New Roman" w:hAnsi="Times New Roman" w:cs="Times New Roman"/>
          <w:color w:val="000000" w:themeColor="text1"/>
        </w:rPr>
        <w:t>– 62 имени собственных.</w:t>
      </w:r>
    </w:p>
    <w:p w14:paraId="29F0FD5D" w14:textId="77777777" w:rsidR="00492D7C" w:rsidRPr="00B94FA4" w:rsidRDefault="00492D7C"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С учетом данных изменений топонимическое наполнение переводного текста таково: 68 </w:t>
      </w:r>
      <w:proofErr w:type="spellStart"/>
      <w:r w:rsidRPr="00B94FA4">
        <w:rPr>
          <w:rFonts w:ascii="Times New Roman" w:hAnsi="Times New Roman" w:cs="Times New Roman"/>
          <w:color w:val="000000" w:themeColor="text1"/>
        </w:rPr>
        <w:t>ойконимов</w:t>
      </w:r>
      <w:proofErr w:type="spellEnd"/>
      <w:r w:rsidRPr="00B94FA4">
        <w:rPr>
          <w:rFonts w:ascii="Times New Roman" w:hAnsi="Times New Roman" w:cs="Times New Roman"/>
          <w:color w:val="000000" w:themeColor="text1"/>
        </w:rPr>
        <w:t xml:space="preserve">, 56 </w:t>
      </w:r>
      <w:proofErr w:type="spellStart"/>
      <w:r w:rsidRPr="00B94FA4">
        <w:rPr>
          <w:rFonts w:ascii="Times New Roman" w:hAnsi="Times New Roman" w:cs="Times New Roman"/>
          <w:color w:val="000000" w:themeColor="text1"/>
        </w:rPr>
        <w:t>хоронимов</w:t>
      </w:r>
      <w:proofErr w:type="spellEnd"/>
      <w:r w:rsidRPr="00B94FA4">
        <w:rPr>
          <w:rFonts w:ascii="Times New Roman" w:hAnsi="Times New Roman" w:cs="Times New Roman"/>
          <w:color w:val="000000" w:themeColor="text1"/>
        </w:rPr>
        <w:t xml:space="preserve">, 26 </w:t>
      </w:r>
      <w:proofErr w:type="spellStart"/>
      <w:r w:rsidRPr="00B94FA4">
        <w:rPr>
          <w:rFonts w:ascii="Times New Roman" w:hAnsi="Times New Roman" w:cs="Times New Roman"/>
          <w:color w:val="000000" w:themeColor="text1"/>
        </w:rPr>
        <w:t>урбанонимов</w:t>
      </w:r>
      <w:proofErr w:type="spellEnd"/>
      <w:r w:rsidRPr="00B94FA4">
        <w:rPr>
          <w:rFonts w:ascii="Times New Roman" w:hAnsi="Times New Roman" w:cs="Times New Roman"/>
          <w:color w:val="000000" w:themeColor="text1"/>
        </w:rPr>
        <w:t xml:space="preserve">, 4 гидронима и 2 </w:t>
      </w:r>
      <w:proofErr w:type="spellStart"/>
      <w:r w:rsidRPr="00B94FA4">
        <w:rPr>
          <w:rFonts w:ascii="Times New Roman" w:hAnsi="Times New Roman" w:cs="Times New Roman"/>
          <w:color w:val="000000" w:themeColor="text1"/>
        </w:rPr>
        <w:t>оронима</w:t>
      </w:r>
      <w:proofErr w:type="spellEnd"/>
      <w:r w:rsidRPr="00B94FA4">
        <w:rPr>
          <w:rFonts w:ascii="Times New Roman" w:hAnsi="Times New Roman" w:cs="Times New Roman"/>
          <w:color w:val="000000" w:themeColor="text1"/>
        </w:rPr>
        <w:t>. Число названий концентрационных лагерей осталось прежним – 13.</w:t>
      </w:r>
    </w:p>
    <w:p w14:paraId="45031AFE" w14:textId="1D34AE81" w:rsidR="00492D7C" w:rsidRPr="00B94FA4" w:rsidRDefault="00492D7C" w:rsidP="00B94FA4">
      <w:pPr>
        <w:spacing w:line="480" w:lineRule="auto"/>
        <w:ind w:firstLine="709"/>
        <w:jc w:val="both"/>
        <w:rPr>
          <w:rFonts w:ascii="Times New Roman" w:hAnsi="Times New Roman" w:cs="Times New Roman"/>
        </w:rPr>
      </w:pPr>
      <w:r w:rsidRPr="00B94FA4">
        <w:rPr>
          <w:rFonts w:ascii="Times New Roman" w:hAnsi="Times New Roman" w:cs="Times New Roman"/>
          <w:color w:val="000000" w:themeColor="text1"/>
        </w:rPr>
        <w:t>Количественные различия в ономастическом пространстве между оригиналом и переводом можно объяснить несколькими причинами: во-первых, в тексте перевода присутствуют опущения и некоторые имена собственные просто не были переданы, что, с одной стороны снижает качество и ценность перевода, но, с другой, не мешает смысловому восприятию текста целевой аудиторией. Вторая причина заключается в особенностях адаптации реалий, принадлежащих английской и немецкой культуре и содержащих в себе имена собственные, которые при передаче их на русский язык ономастический компонент теряют.</w:t>
      </w:r>
    </w:p>
    <w:p w14:paraId="08543BAC" w14:textId="580BDB36" w:rsidR="00492D7C" w:rsidRPr="00B94FA4" w:rsidRDefault="00176053" w:rsidP="00B94FA4">
      <w:pPr>
        <w:spacing w:line="480" w:lineRule="auto"/>
        <w:ind w:firstLine="709"/>
        <w:jc w:val="both"/>
        <w:rPr>
          <w:rFonts w:ascii="Times New Roman" w:hAnsi="Times New Roman" w:cs="Times New Roman"/>
        </w:rPr>
      </w:pPr>
      <w:r w:rsidRPr="00B94FA4">
        <w:rPr>
          <w:rFonts w:ascii="Times New Roman" w:hAnsi="Times New Roman" w:cs="Times New Roman"/>
        </w:rPr>
        <w:t xml:space="preserve">Дело в том, что при переводе на другие языки реалии практически неизбежно теряют часть своего культурного потенциала, ввиду отсутствия точных эквивалентов в языке переводного текста. </w:t>
      </w:r>
      <w:r w:rsidR="001A32C4" w:rsidRPr="00B94FA4">
        <w:rPr>
          <w:rFonts w:ascii="Times New Roman" w:hAnsi="Times New Roman" w:cs="Times New Roman"/>
        </w:rPr>
        <w:t>Переводческой прагматической сверхзадачей поэтому является максимально возможная передача культурной реалии с учетом особенностей цел</w:t>
      </w:r>
      <w:r w:rsidR="00775C86">
        <w:rPr>
          <w:rFonts w:ascii="Times New Roman" w:hAnsi="Times New Roman" w:cs="Times New Roman"/>
        </w:rPr>
        <w:t>евой аудитории итогового текста</w:t>
      </w:r>
      <w:r w:rsidR="001A32C4" w:rsidRPr="00B94FA4">
        <w:rPr>
          <w:rFonts w:ascii="Times New Roman" w:hAnsi="Times New Roman" w:cs="Times New Roman"/>
        </w:rPr>
        <w:t xml:space="preserve"> (</w:t>
      </w:r>
      <w:r w:rsidR="00863223" w:rsidRPr="00B94FA4">
        <w:rPr>
          <w:rFonts w:ascii="Times New Roman" w:hAnsi="Times New Roman" w:cs="Times New Roman"/>
        </w:rPr>
        <w:t>Комиссаров</w:t>
      </w:r>
      <w:r w:rsidR="00646796">
        <w:rPr>
          <w:rFonts w:ascii="Times New Roman" w:hAnsi="Times New Roman" w:cs="Times New Roman"/>
        </w:rPr>
        <w:t>, 1990</w:t>
      </w:r>
      <w:r w:rsidR="00863223" w:rsidRPr="00B94FA4">
        <w:rPr>
          <w:rFonts w:ascii="Times New Roman" w:hAnsi="Times New Roman" w:cs="Times New Roman"/>
        </w:rPr>
        <w:t xml:space="preserve">). </w:t>
      </w:r>
      <w:r w:rsidR="00C92421" w:rsidRPr="00B94FA4">
        <w:rPr>
          <w:rFonts w:ascii="Times New Roman" w:hAnsi="Times New Roman" w:cs="Times New Roman"/>
        </w:rPr>
        <w:t>В результате переводчик прибегает к разного рода трансформациям, среди которых</w:t>
      </w:r>
      <w:r w:rsidR="00C233DF">
        <w:rPr>
          <w:rFonts w:ascii="Times New Roman" w:hAnsi="Times New Roman" w:cs="Times New Roman"/>
        </w:rPr>
        <w:t xml:space="preserve"> конкретно для имен собственных</w:t>
      </w:r>
      <w:r w:rsidR="00C92421" w:rsidRPr="00B94FA4">
        <w:rPr>
          <w:rFonts w:ascii="Times New Roman" w:hAnsi="Times New Roman" w:cs="Times New Roman"/>
        </w:rPr>
        <w:t xml:space="preserve"> присутствуют транскрипция, транслитерация, калька, объяснительный перевод, генерализация и др. (Прошина</w:t>
      </w:r>
      <w:r w:rsidR="00646796">
        <w:rPr>
          <w:rFonts w:ascii="Times New Roman" w:hAnsi="Times New Roman" w:cs="Times New Roman"/>
        </w:rPr>
        <w:t>, 2008</w:t>
      </w:r>
      <w:r w:rsidR="00C92421" w:rsidRPr="00B94FA4">
        <w:rPr>
          <w:rFonts w:ascii="Times New Roman" w:hAnsi="Times New Roman" w:cs="Times New Roman"/>
        </w:rPr>
        <w:t>).</w:t>
      </w:r>
      <w:r w:rsidR="0011616A" w:rsidRPr="00B94FA4">
        <w:rPr>
          <w:rFonts w:ascii="Times New Roman" w:hAnsi="Times New Roman" w:cs="Times New Roman"/>
        </w:rPr>
        <w:t xml:space="preserve"> </w:t>
      </w:r>
    </w:p>
    <w:p w14:paraId="7155CBB8" w14:textId="6C475B14" w:rsidR="00C92421" w:rsidRPr="00B94FA4" w:rsidRDefault="0040221D" w:rsidP="00B94FA4">
      <w:pPr>
        <w:spacing w:line="480" w:lineRule="auto"/>
        <w:ind w:firstLine="709"/>
        <w:jc w:val="both"/>
        <w:rPr>
          <w:rFonts w:ascii="Times New Roman" w:hAnsi="Times New Roman" w:cs="Times New Roman"/>
          <w:color w:val="000000" w:themeColor="text1"/>
        </w:rPr>
      </w:pPr>
      <w:r w:rsidRPr="00600959">
        <w:rPr>
          <w:rFonts w:ascii="Times New Roman" w:hAnsi="Times New Roman" w:cs="Times New Roman"/>
          <w:color w:val="000000" w:themeColor="text1"/>
        </w:rPr>
        <w:t>Для начала р</w:t>
      </w:r>
      <w:r w:rsidR="00C92421" w:rsidRPr="00600959">
        <w:rPr>
          <w:rFonts w:ascii="Times New Roman" w:hAnsi="Times New Roman" w:cs="Times New Roman"/>
          <w:color w:val="000000" w:themeColor="text1"/>
        </w:rPr>
        <w:t xml:space="preserve">ассмотрим проявления </w:t>
      </w:r>
      <w:proofErr w:type="spellStart"/>
      <w:r w:rsidR="00C92421" w:rsidRPr="00600959">
        <w:rPr>
          <w:rFonts w:ascii="Times New Roman" w:hAnsi="Times New Roman" w:cs="Times New Roman"/>
          <w:color w:val="000000" w:themeColor="text1"/>
        </w:rPr>
        <w:t>лингвокультурной</w:t>
      </w:r>
      <w:proofErr w:type="spellEnd"/>
      <w:r w:rsidR="00C92421" w:rsidRPr="00600959">
        <w:rPr>
          <w:rFonts w:ascii="Times New Roman" w:hAnsi="Times New Roman" w:cs="Times New Roman"/>
          <w:color w:val="000000" w:themeColor="text1"/>
        </w:rPr>
        <w:t xml:space="preserve"> адаптации </w:t>
      </w:r>
      <w:r w:rsidR="0011616A" w:rsidRPr="00600959">
        <w:rPr>
          <w:rFonts w:ascii="Times New Roman" w:hAnsi="Times New Roman" w:cs="Times New Roman"/>
          <w:color w:val="000000" w:themeColor="text1"/>
        </w:rPr>
        <w:t xml:space="preserve">ономастических </w:t>
      </w:r>
      <w:r w:rsidR="009D44ED" w:rsidRPr="00600959">
        <w:rPr>
          <w:rFonts w:ascii="Times New Roman" w:hAnsi="Times New Roman" w:cs="Times New Roman"/>
          <w:color w:val="000000" w:themeColor="text1"/>
        </w:rPr>
        <w:t>реалий, которые в переводе теряют ономастический компонент</w:t>
      </w:r>
      <w:r w:rsidR="00684B88" w:rsidRPr="00600959">
        <w:rPr>
          <w:rFonts w:ascii="Times New Roman" w:hAnsi="Times New Roman" w:cs="Times New Roman"/>
          <w:color w:val="000000" w:themeColor="text1"/>
        </w:rPr>
        <w:t>,</w:t>
      </w:r>
      <w:r w:rsidR="009D44ED" w:rsidRPr="00600959">
        <w:rPr>
          <w:rFonts w:ascii="Times New Roman" w:hAnsi="Times New Roman" w:cs="Times New Roman"/>
          <w:color w:val="000000" w:themeColor="text1"/>
        </w:rPr>
        <w:t xml:space="preserve"> </w:t>
      </w:r>
      <w:r w:rsidR="00C92421" w:rsidRPr="00600959">
        <w:rPr>
          <w:rFonts w:ascii="Times New Roman" w:hAnsi="Times New Roman" w:cs="Times New Roman"/>
          <w:color w:val="000000" w:themeColor="text1"/>
        </w:rPr>
        <w:t>на следующих примерах:</w:t>
      </w:r>
    </w:p>
    <w:p w14:paraId="03753EDE" w14:textId="35BC0607" w:rsidR="00C92421" w:rsidRPr="00B94FA4" w:rsidRDefault="00C92421"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Одной из ярких иллюстраций может служить использование в тексте идиомы </w:t>
      </w:r>
      <w:r w:rsidRPr="00B94FA4">
        <w:rPr>
          <w:rFonts w:ascii="Times New Roman" w:hAnsi="Times New Roman" w:cs="Times New Roman"/>
          <w:color w:val="000000" w:themeColor="text1"/>
          <w:lang w:val="en-US"/>
        </w:rPr>
        <w:t>“</w:t>
      </w:r>
      <w:r w:rsidRPr="00B94FA4">
        <w:rPr>
          <w:rFonts w:ascii="Times New Roman" w:hAnsi="Times New Roman" w:cs="Times New Roman"/>
          <w:i/>
          <w:color w:val="000000" w:themeColor="text1"/>
          <w:lang w:val="en-US"/>
        </w:rPr>
        <w:t>to set the Thames on fire</w:t>
      </w:r>
      <w:r w:rsidRPr="00B94FA4">
        <w:rPr>
          <w:rFonts w:ascii="Times New Roman" w:hAnsi="Times New Roman" w:cs="Times New Roman"/>
          <w:color w:val="000000" w:themeColor="text1"/>
          <w:lang w:val="en-US"/>
        </w:rPr>
        <w:t>”</w:t>
      </w:r>
      <w:r w:rsidRPr="00B94FA4">
        <w:rPr>
          <w:rFonts w:ascii="Times New Roman" w:hAnsi="Times New Roman" w:cs="Times New Roman"/>
          <w:color w:val="000000" w:themeColor="text1"/>
        </w:rPr>
        <w:t xml:space="preserve">, которая имеет </w:t>
      </w:r>
      <w:r w:rsidR="00861ABA">
        <w:rPr>
          <w:rFonts w:ascii="Times New Roman" w:hAnsi="Times New Roman" w:cs="Times New Roman"/>
          <w:color w:val="000000" w:themeColor="text1"/>
        </w:rPr>
        <w:t xml:space="preserve">словарное </w:t>
      </w:r>
      <w:r w:rsidRPr="00B94FA4">
        <w:rPr>
          <w:rFonts w:ascii="Times New Roman" w:hAnsi="Times New Roman" w:cs="Times New Roman"/>
          <w:color w:val="000000" w:themeColor="text1"/>
        </w:rPr>
        <w:t>значение «</w:t>
      </w:r>
      <w:r w:rsidRPr="00C233DF">
        <w:rPr>
          <w:rFonts w:ascii="Times New Roman" w:hAnsi="Times New Roman" w:cs="Times New Roman"/>
          <w:i/>
          <w:color w:val="000000" w:themeColor="text1"/>
        </w:rPr>
        <w:t>сделать что-то невозможное, из ряда вон выходящее</w:t>
      </w:r>
      <w:r w:rsidRPr="00B94FA4">
        <w:rPr>
          <w:rFonts w:ascii="Times New Roman" w:hAnsi="Times New Roman" w:cs="Times New Roman"/>
          <w:color w:val="000000" w:themeColor="text1"/>
        </w:rPr>
        <w:t>». В русской культуре и языке, соответственно, не существует эквивалентной идиомы, которая бы содержала ономастический компонент, поэтому в переводе происходит опущение данного имени собственного и она передается как «</w:t>
      </w:r>
      <w:r w:rsidRPr="00B94FA4">
        <w:rPr>
          <w:rFonts w:ascii="Times New Roman" w:hAnsi="Times New Roman" w:cs="Times New Roman"/>
          <w:i/>
          <w:color w:val="000000" w:themeColor="text1"/>
        </w:rPr>
        <w:t>ничего сверхобычного</w:t>
      </w:r>
      <w:r w:rsidRPr="00B94FA4">
        <w:rPr>
          <w:rFonts w:ascii="Times New Roman" w:hAnsi="Times New Roman" w:cs="Times New Roman"/>
          <w:color w:val="000000" w:themeColor="text1"/>
        </w:rPr>
        <w:t>»</w:t>
      </w:r>
      <w:r w:rsidR="00861ABA">
        <w:rPr>
          <w:rFonts w:ascii="Times New Roman" w:hAnsi="Times New Roman" w:cs="Times New Roman"/>
          <w:color w:val="000000" w:themeColor="text1"/>
        </w:rPr>
        <w:t>, что видно в следующей цитате из произведения:</w:t>
      </w:r>
    </w:p>
    <w:p w14:paraId="10A024D1" w14:textId="3480D070" w:rsidR="007964A5" w:rsidRPr="00646796" w:rsidRDefault="007964A5" w:rsidP="00B94FA4">
      <w:pPr>
        <w:spacing w:line="480" w:lineRule="auto"/>
        <w:ind w:firstLine="709"/>
        <w:jc w:val="both"/>
        <w:rPr>
          <w:rFonts w:ascii="Times New Roman" w:hAnsi="Times New Roman" w:cs="Times New Roman"/>
          <w:i/>
        </w:rPr>
      </w:pPr>
      <w:r w:rsidRPr="00646796">
        <w:rPr>
          <w:rFonts w:ascii="Times New Roman" w:hAnsi="Times New Roman" w:cs="Times New Roman"/>
          <w:i/>
        </w:rPr>
        <w:t xml:space="preserve"> </w:t>
      </w:r>
      <w:r w:rsidRPr="00646796">
        <w:rPr>
          <w:rFonts w:ascii="Times New Roman" w:hAnsi="Times New Roman" w:cs="Times New Roman"/>
          <w:i/>
          <w:lang w:val="en-US"/>
        </w:rPr>
        <w:t>‘</w:t>
      </w:r>
      <w:r w:rsidRPr="00646796">
        <w:rPr>
          <w:rFonts w:ascii="Times New Roman" w:hAnsi="Times New Roman" w:cs="Times New Roman"/>
          <w:i/>
          <w:u w:val="single"/>
          <w:lang w:val="en-US"/>
        </w:rPr>
        <w:t>Nothing to set the Thames on fire</w:t>
      </w:r>
      <w:r w:rsidRPr="00646796">
        <w:rPr>
          <w:rFonts w:ascii="Times New Roman" w:hAnsi="Times New Roman" w:cs="Times New Roman"/>
          <w:i/>
          <w:lang w:val="en-US"/>
        </w:rPr>
        <w:t>. We traced the next of kin. An uncle</w:t>
      </w:r>
      <w:r w:rsidRPr="00646796">
        <w:rPr>
          <w:rFonts w:ascii="Times New Roman" w:hAnsi="Times New Roman" w:cs="Times New Roman"/>
          <w:i/>
        </w:rPr>
        <w:t xml:space="preserve"> </w:t>
      </w:r>
      <w:r w:rsidRPr="00646796">
        <w:rPr>
          <w:rFonts w:ascii="Times New Roman" w:hAnsi="Times New Roman" w:cs="Times New Roman"/>
          <w:i/>
          <w:lang w:val="en-US"/>
        </w:rPr>
        <w:t xml:space="preserve">living in Hampstead: Otto </w:t>
      </w:r>
      <w:proofErr w:type="spellStart"/>
      <w:r w:rsidRPr="00646796">
        <w:rPr>
          <w:rFonts w:ascii="Times New Roman" w:hAnsi="Times New Roman" w:cs="Times New Roman"/>
          <w:i/>
          <w:lang w:val="en-US"/>
        </w:rPr>
        <w:t>Harting</w:t>
      </w:r>
      <w:proofErr w:type="spellEnd"/>
      <w:r w:rsidRPr="00646796">
        <w:rPr>
          <w:rFonts w:ascii="Times New Roman" w:hAnsi="Times New Roman" w:cs="Times New Roman"/>
          <w:i/>
          <w:lang w:val="en-US"/>
        </w:rPr>
        <w:t>.’</w:t>
      </w:r>
      <w:r w:rsidRPr="00646796">
        <w:rPr>
          <w:rFonts w:ascii="Times New Roman" w:hAnsi="Times New Roman" w:cs="Times New Roman"/>
          <w:i/>
        </w:rPr>
        <w:t xml:space="preserve"> (</w:t>
      </w:r>
      <w:r w:rsidRPr="00646796">
        <w:rPr>
          <w:rFonts w:ascii="Times New Roman" w:hAnsi="Times New Roman" w:cs="Times New Roman"/>
          <w:i/>
          <w:iCs/>
          <w:lang w:val="en-US"/>
        </w:rPr>
        <w:t xml:space="preserve">le </w:t>
      </w:r>
      <w:proofErr w:type="spellStart"/>
      <w:r w:rsidRPr="00646796">
        <w:rPr>
          <w:rFonts w:ascii="Times New Roman" w:hAnsi="Times New Roman" w:cs="Times New Roman"/>
          <w:i/>
          <w:iCs/>
          <w:lang w:val="en-US"/>
        </w:rPr>
        <w:t>Carré</w:t>
      </w:r>
      <w:proofErr w:type="spellEnd"/>
      <w:r w:rsidRPr="00646796">
        <w:rPr>
          <w:rFonts w:ascii="Times New Roman" w:hAnsi="Times New Roman" w:cs="Times New Roman"/>
          <w:i/>
          <w:iCs/>
          <w:lang w:val="en-US"/>
        </w:rPr>
        <w:t xml:space="preserve">, John – A Small Town in Germany, p. </w:t>
      </w:r>
      <w:r w:rsidRPr="00646796">
        <w:rPr>
          <w:rFonts w:ascii="Times New Roman" w:hAnsi="Times New Roman" w:cs="Times New Roman"/>
          <w:i/>
          <w:iCs/>
        </w:rPr>
        <w:t>64)</w:t>
      </w:r>
      <w:r w:rsidR="00861ABA">
        <w:rPr>
          <w:rFonts w:ascii="Times New Roman" w:hAnsi="Times New Roman" w:cs="Times New Roman"/>
          <w:i/>
          <w:iCs/>
        </w:rPr>
        <w:t>.</w:t>
      </w:r>
    </w:p>
    <w:p w14:paraId="2E871E3F" w14:textId="6E28F661" w:rsidR="007964A5" w:rsidRPr="00646796" w:rsidRDefault="007964A5" w:rsidP="00B94FA4">
      <w:pPr>
        <w:spacing w:line="480" w:lineRule="auto"/>
        <w:ind w:firstLine="709"/>
        <w:jc w:val="both"/>
        <w:rPr>
          <w:rFonts w:ascii="Times New Roman" w:hAnsi="Times New Roman" w:cs="Times New Roman"/>
          <w:i/>
        </w:rPr>
      </w:pPr>
      <w:r w:rsidRPr="00646796">
        <w:rPr>
          <w:rFonts w:ascii="Times New Roman" w:hAnsi="Times New Roman" w:cs="Times New Roman"/>
          <w:i/>
        </w:rPr>
        <w:t xml:space="preserve">– </w:t>
      </w:r>
      <w:r w:rsidRPr="00646796">
        <w:rPr>
          <w:rFonts w:ascii="Times New Roman" w:hAnsi="Times New Roman" w:cs="Times New Roman"/>
          <w:i/>
          <w:u w:val="single"/>
        </w:rPr>
        <w:t>Ничего сверхобычного</w:t>
      </w:r>
      <w:r w:rsidRPr="00646796">
        <w:rPr>
          <w:rFonts w:ascii="Times New Roman" w:hAnsi="Times New Roman" w:cs="Times New Roman"/>
          <w:i/>
        </w:rPr>
        <w:t>. Мы проверили ближайшую родню. Дядя –</w:t>
      </w:r>
      <w:r w:rsidR="00861ABA">
        <w:rPr>
          <w:rFonts w:ascii="Times New Roman" w:hAnsi="Times New Roman" w:cs="Times New Roman"/>
          <w:i/>
        </w:rPr>
        <w:t xml:space="preserve"> Отто </w:t>
      </w:r>
      <w:proofErr w:type="spellStart"/>
      <w:r w:rsidR="00861ABA">
        <w:rPr>
          <w:rFonts w:ascii="Times New Roman" w:hAnsi="Times New Roman" w:cs="Times New Roman"/>
          <w:i/>
        </w:rPr>
        <w:t>Гартинг</w:t>
      </w:r>
      <w:proofErr w:type="spellEnd"/>
      <w:r w:rsidR="00861ABA">
        <w:rPr>
          <w:rFonts w:ascii="Times New Roman" w:hAnsi="Times New Roman" w:cs="Times New Roman"/>
          <w:i/>
        </w:rPr>
        <w:t xml:space="preserve"> – жил в </w:t>
      </w:r>
      <w:proofErr w:type="spellStart"/>
      <w:r w:rsidR="00861ABA">
        <w:rPr>
          <w:rFonts w:ascii="Times New Roman" w:hAnsi="Times New Roman" w:cs="Times New Roman"/>
          <w:i/>
        </w:rPr>
        <w:t>Хэмпстеде</w:t>
      </w:r>
      <w:proofErr w:type="spellEnd"/>
      <w:r w:rsidRPr="00646796">
        <w:rPr>
          <w:rFonts w:ascii="Times New Roman" w:hAnsi="Times New Roman" w:cs="Times New Roman"/>
          <w:i/>
        </w:rPr>
        <w:t xml:space="preserve"> (</w:t>
      </w:r>
      <w:proofErr w:type="spellStart"/>
      <w:r w:rsidRPr="00646796">
        <w:rPr>
          <w:rFonts w:ascii="Times New Roman" w:hAnsi="Times New Roman" w:cs="Times New Roman"/>
          <w:i/>
          <w:iCs/>
        </w:rPr>
        <w:t>ле</w:t>
      </w:r>
      <w:proofErr w:type="spellEnd"/>
      <w:r w:rsidRPr="00646796">
        <w:rPr>
          <w:rFonts w:ascii="Times New Roman" w:hAnsi="Times New Roman" w:cs="Times New Roman"/>
          <w:i/>
          <w:iCs/>
        </w:rPr>
        <w:t xml:space="preserve"> </w:t>
      </w:r>
      <w:proofErr w:type="spellStart"/>
      <w:r w:rsidRPr="00646796">
        <w:rPr>
          <w:rFonts w:ascii="Times New Roman" w:hAnsi="Times New Roman" w:cs="Times New Roman"/>
          <w:i/>
          <w:iCs/>
        </w:rPr>
        <w:t>Карре</w:t>
      </w:r>
      <w:proofErr w:type="spellEnd"/>
      <w:r w:rsidRPr="00646796">
        <w:rPr>
          <w:rFonts w:ascii="Times New Roman" w:hAnsi="Times New Roman" w:cs="Times New Roman"/>
          <w:i/>
          <w:iCs/>
        </w:rPr>
        <w:t>, Джон – «В одном немецком городке, с. 48</w:t>
      </w:r>
      <w:r w:rsidRPr="00646796">
        <w:rPr>
          <w:rFonts w:ascii="Times New Roman" w:hAnsi="Times New Roman" w:cs="Times New Roman"/>
          <w:i/>
        </w:rPr>
        <w:t>)</w:t>
      </w:r>
      <w:r w:rsidR="00861ABA">
        <w:rPr>
          <w:rFonts w:ascii="Times New Roman" w:hAnsi="Times New Roman" w:cs="Times New Roman"/>
          <w:i/>
        </w:rPr>
        <w:t>.</w:t>
      </w:r>
    </w:p>
    <w:p w14:paraId="099D74CE" w14:textId="771EEA84" w:rsidR="00003254" w:rsidRPr="00B94FA4" w:rsidRDefault="00003254"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Другим примером использования в романе </w:t>
      </w:r>
      <w:proofErr w:type="spellStart"/>
      <w:r w:rsidRPr="00B94FA4">
        <w:rPr>
          <w:rFonts w:ascii="Times New Roman" w:hAnsi="Times New Roman" w:cs="Times New Roman"/>
          <w:color w:val="000000" w:themeColor="text1"/>
        </w:rPr>
        <w:t>лингвокультурных</w:t>
      </w:r>
      <w:proofErr w:type="spellEnd"/>
      <w:r w:rsidRPr="00B94FA4">
        <w:rPr>
          <w:rFonts w:ascii="Times New Roman" w:hAnsi="Times New Roman" w:cs="Times New Roman"/>
          <w:color w:val="000000" w:themeColor="text1"/>
        </w:rPr>
        <w:t xml:space="preserve"> реалий является устойчивое выражение </w:t>
      </w:r>
      <w:r w:rsidRPr="00B94FA4">
        <w:rPr>
          <w:rFonts w:ascii="Times New Roman" w:hAnsi="Times New Roman" w:cs="Times New Roman"/>
          <w:color w:val="000000" w:themeColor="text1"/>
          <w:lang w:val="en-US"/>
        </w:rPr>
        <w:t>“</w:t>
      </w:r>
      <w:r w:rsidRPr="00B94FA4">
        <w:rPr>
          <w:rFonts w:ascii="Times New Roman" w:hAnsi="Times New Roman" w:cs="Times New Roman"/>
          <w:i/>
          <w:color w:val="000000" w:themeColor="text1"/>
          <w:lang w:val="en-US"/>
        </w:rPr>
        <w:t>Sweet Fanny Adams</w:t>
      </w:r>
      <w:r w:rsidRPr="00B94FA4">
        <w:rPr>
          <w:rFonts w:ascii="Times New Roman" w:hAnsi="Times New Roman" w:cs="Times New Roman"/>
          <w:color w:val="000000" w:themeColor="text1"/>
          <w:lang w:val="en-US"/>
        </w:rPr>
        <w:t>”</w:t>
      </w:r>
      <w:r w:rsidRPr="00B94FA4">
        <w:rPr>
          <w:rFonts w:ascii="Times New Roman" w:hAnsi="Times New Roman" w:cs="Times New Roman"/>
          <w:color w:val="000000" w:themeColor="text1"/>
        </w:rPr>
        <w:t>, которое в русском языке имеет два значения, которы</w:t>
      </w:r>
      <w:r w:rsidR="00694381">
        <w:rPr>
          <w:rFonts w:ascii="Times New Roman" w:hAnsi="Times New Roman" w:cs="Times New Roman"/>
          <w:color w:val="000000" w:themeColor="text1"/>
        </w:rPr>
        <w:t>е</w:t>
      </w:r>
      <w:r w:rsidRPr="00B94FA4">
        <w:rPr>
          <w:rFonts w:ascii="Times New Roman" w:hAnsi="Times New Roman" w:cs="Times New Roman"/>
          <w:color w:val="000000" w:themeColor="text1"/>
        </w:rPr>
        <w:t xml:space="preserve"> не содержат в себе ономастического компонента, а именно: «</w:t>
      </w:r>
      <w:r w:rsidRPr="00C233DF">
        <w:rPr>
          <w:rFonts w:ascii="Times New Roman" w:hAnsi="Times New Roman" w:cs="Times New Roman"/>
          <w:i/>
          <w:color w:val="000000" w:themeColor="text1"/>
        </w:rPr>
        <w:t>ровным счетом ничего</w:t>
      </w:r>
      <w:r w:rsidRPr="00B94FA4">
        <w:rPr>
          <w:rFonts w:ascii="Times New Roman" w:hAnsi="Times New Roman" w:cs="Times New Roman"/>
          <w:color w:val="000000" w:themeColor="text1"/>
        </w:rPr>
        <w:t>» и в морском сленге «</w:t>
      </w:r>
      <w:r w:rsidRPr="00C233DF">
        <w:rPr>
          <w:rFonts w:ascii="Times New Roman" w:hAnsi="Times New Roman" w:cs="Times New Roman"/>
          <w:i/>
          <w:color w:val="000000" w:themeColor="text1"/>
        </w:rPr>
        <w:t>мясные консервы, тушеная баранина</w:t>
      </w:r>
      <w:r w:rsidRPr="00B94FA4">
        <w:rPr>
          <w:rFonts w:ascii="Times New Roman" w:hAnsi="Times New Roman" w:cs="Times New Roman"/>
          <w:color w:val="000000" w:themeColor="text1"/>
        </w:rPr>
        <w:t>». История появления этого выражения довольно печальная: в 1867 году в Великобритании была зверски убита 8-летняя девочка по имени Фанни Адамс, тело которой было расчленено и брошено в поле. Это убийство вызвало большой резонанс в Королевстве, поэтому</w:t>
      </w:r>
      <w:r w:rsidR="00C233DF">
        <w:rPr>
          <w:rFonts w:ascii="Times New Roman" w:hAnsi="Times New Roman" w:cs="Times New Roman"/>
          <w:color w:val="000000" w:themeColor="text1"/>
        </w:rPr>
        <w:t>,</w:t>
      </w:r>
      <w:r w:rsidRPr="00B94FA4">
        <w:rPr>
          <w:rFonts w:ascii="Times New Roman" w:hAnsi="Times New Roman" w:cs="Times New Roman"/>
          <w:color w:val="000000" w:themeColor="text1"/>
        </w:rPr>
        <w:t xml:space="preserve"> когда вскоре после этого в рационе британских моряков появились новые бараньи консервы довольно низкого качества, они с сарказмом начали называть их «останками Фанни Адамс». Впоследствии сфера употребления этого выражения расширилась, и оно стало означать любой продукт или вещь плохого качества или в абстрактном значении полное отсутствие чего-либо. В русской культуре данная реалия практически неизвестна, соответственно она не получила в языке другой передачи кроме как в своем опосредованном</w:t>
      </w:r>
      <w:r w:rsidR="00694381">
        <w:rPr>
          <w:rFonts w:ascii="Times New Roman" w:hAnsi="Times New Roman" w:cs="Times New Roman"/>
          <w:color w:val="000000" w:themeColor="text1"/>
        </w:rPr>
        <w:t>, первом</w:t>
      </w:r>
      <w:r w:rsidRPr="00B94FA4">
        <w:rPr>
          <w:rFonts w:ascii="Times New Roman" w:hAnsi="Times New Roman" w:cs="Times New Roman"/>
          <w:color w:val="000000" w:themeColor="text1"/>
        </w:rPr>
        <w:t xml:space="preserve"> значении. Поэтому в переводе романа мы можем встретить вариант «</w:t>
      </w:r>
      <w:r w:rsidRPr="00B94FA4">
        <w:rPr>
          <w:rFonts w:ascii="Times New Roman" w:hAnsi="Times New Roman" w:cs="Times New Roman"/>
          <w:i/>
          <w:color w:val="000000" w:themeColor="text1"/>
        </w:rPr>
        <w:t>дело выеденного яйца не стоило</w:t>
      </w:r>
      <w:r w:rsidRPr="00B94FA4">
        <w:rPr>
          <w:rFonts w:ascii="Times New Roman" w:hAnsi="Times New Roman" w:cs="Times New Roman"/>
          <w:color w:val="000000" w:themeColor="text1"/>
        </w:rPr>
        <w:t>», который в целом можно считать эквивалентным.</w:t>
      </w:r>
    </w:p>
    <w:p w14:paraId="465A1B13" w14:textId="2B20DA8F" w:rsidR="007964A5" w:rsidRPr="00646796" w:rsidRDefault="00B4548D" w:rsidP="00B94FA4">
      <w:pPr>
        <w:spacing w:line="480" w:lineRule="auto"/>
        <w:ind w:firstLine="709"/>
        <w:jc w:val="both"/>
        <w:rPr>
          <w:rFonts w:ascii="Times New Roman" w:hAnsi="Times New Roman" w:cs="Times New Roman"/>
          <w:i/>
          <w:iCs/>
        </w:rPr>
      </w:pPr>
      <w:r w:rsidRPr="00646796">
        <w:rPr>
          <w:rFonts w:ascii="Times New Roman" w:hAnsi="Times New Roman" w:cs="Times New Roman"/>
          <w:i/>
          <w:lang w:val="en-US"/>
        </w:rPr>
        <w:t xml:space="preserve"> </w:t>
      </w:r>
      <w:r w:rsidR="007964A5" w:rsidRPr="00646796">
        <w:rPr>
          <w:rFonts w:ascii="Times New Roman" w:hAnsi="Times New Roman" w:cs="Times New Roman"/>
          <w:i/>
          <w:lang w:val="en-US"/>
        </w:rPr>
        <w:t xml:space="preserve">‘Nothing.’ He had picked a scrap of paper from the floor and was reading it. ‘Absolutely </w:t>
      </w:r>
      <w:r w:rsidR="007964A5" w:rsidRPr="00343C47">
        <w:rPr>
          <w:rFonts w:ascii="Times New Roman" w:hAnsi="Times New Roman" w:cs="Times New Roman"/>
          <w:i/>
          <w:u w:val="single"/>
          <w:lang w:val="en-US"/>
        </w:rPr>
        <w:t>sweet Fanny Adams</w:t>
      </w:r>
      <w:r w:rsidR="007964A5" w:rsidRPr="00646796">
        <w:rPr>
          <w:rFonts w:ascii="Times New Roman" w:hAnsi="Times New Roman" w:cs="Times New Roman"/>
          <w:i/>
          <w:lang w:val="en-US"/>
        </w:rPr>
        <w:t>.</w:t>
      </w:r>
      <w:r w:rsidRPr="00646796">
        <w:rPr>
          <w:rFonts w:ascii="Times New Roman" w:hAnsi="Times New Roman" w:cs="Times New Roman"/>
          <w:i/>
          <w:lang w:val="en-US"/>
        </w:rPr>
        <w:t>’</w:t>
      </w:r>
      <w:r w:rsidR="007964A5" w:rsidRPr="00646796">
        <w:rPr>
          <w:rFonts w:ascii="Times New Roman" w:hAnsi="Times New Roman" w:cs="Times New Roman"/>
          <w:i/>
          <w:lang w:val="en-US"/>
        </w:rPr>
        <w:t xml:space="preserve"> </w:t>
      </w:r>
      <w:r w:rsidR="007964A5" w:rsidRPr="00646796">
        <w:rPr>
          <w:rFonts w:ascii="Times New Roman" w:hAnsi="Times New Roman" w:cs="Times New Roman"/>
          <w:i/>
        </w:rPr>
        <w:t>(</w:t>
      </w:r>
      <w:r w:rsidR="007964A5" w:rsidRPr="00646796">
        <w:rPr>
          <w:rFonts w:ascii="Times New Roman" w:hAnsi="Times New Roman" w:cs="Times New Roman"/>
          <w:i/>
          <w:iCs/>
          <w:lang w:val="en-US"/>
        </w:rPr>
        <w:t xml:space="preserve">le </w:t>
      </w:r>
      <w:proofErr w:type="spellStart"/>
      <w:r w:rsidR="007964A5" w:rsidRPr="00646796">
        <w:rPr>
          <w:rFonts w:ascii="Times New Roman" w:hAnsi="Times New Roman" w:cs="Times New Roman"/>
          <w:i/>
          <w:iCs/>
          <w:lang w:val="en-US"/>
        </w:rPr>
        <w:t>Carré</w:t>
      </w:r>
      <w:proofErr w:type="spellEnd"/>
      <w:r w:rsidR="007964A5" w:rsidRPr="00646796">
        <w:rPr>
          <w:rFonts w:ascii="Times New Roman" w:hAnsi="Times New Roman" w:cs="Times New Roman"/>
          <w:i/>
          <w:iCs/>
          <w:lang w:val="en-US"/>
        </w:rPr>
        <w:t xml:space="preserve">, John – A Small Town in Germany, p. </w:t>
      </w:r>
      <w:r w:rsidR="007964A5" w:rsidRPr="00646796">
        <w:rPr>
          <w:rFonts w:ascii="Times New Roman" w:hAnsi="Times New Roman" w:cs="Times New Roman"/>
          <w:i/>
          <w:iCs/>
        </w:rPr>
        <w:t>259)</w:t>
      </w:r>
      <w:r w:rsidR="00861ABA">
        <w:rPr>
          <w:rFonts w:ascii="Times New Roman" w:hAnsi="Times New Roman" w:cs="Times New Roman"/>
          <w:i/>
          <w:iCs/>
        </w:rPr>
        <w:t>.</w:t>
      </w:r>
    </w:p>
    <w:p w14:paraId="3B4C8C6E" w14:textId="4FD4F857" w:rsidR="007964A5" w:rsidRPr="00646796" w:rsidRDefault="00B4548D" w:rsidP="00B94FA4">
      <w:pPr>
        <w:widowControl w:val="0"/>
        <w:autoSpaceDE w:val="0"/>
        <w:autoSpaceDN w:val="0"/>
        <w:adjustRightInd w:val="0"/>
        <w:spacing w:line="480" w:lineRule="auto"/>
        <w:ind w:firstLine="709"/>
        <w:jc w:val="both"/>
        <w:rPr>
          <w:rFonts w:ascii="Times New Roman" w:hAnsi="Times New Roman" w:cs="Times New Roman"/>
          <w:i/>
          <w:lang w:val="en-US"/>
        </w:rPr>
      </w:pPr>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Да</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не</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из-за</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чего</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Корк</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подобрал</w:t>
      </w:r>
      <w:proofErr w:type="spellEnd"/>
      <w:r w:rsidRPr="00646796">
        <w:rPr>
          <w:rFonts w:ascii="Times New Roman" w:hAnsi="Times New Roman" w:cs="Times New Roman"/>
          <w:i/>
          <w:lang w:val="en-US"/>
        </w:rPr>
        <w:t xml:space="preserve"> с </w:t>
      </w:r>
      <w:proofErr w:type="spellStart"/>
      <w:r w:rsidRPr="00646796">
        <w:rPr>
          <w:rFonts w:ascii="Times New Roman" w:hAnsi="Times New Roman" w:cs="Times New Roman"/>
          <w:i/>
          <w:lang w:val="en-US"/>
        </w:rPr>
        <w:t>пола</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листок</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бумаги</w:t>
      </w:r>
      <w:proofErr w:type="spellEnd"/>
      <w:r w:rsidRPr="00646796">
        <w:rPr>
          <w:rFonts w:ascii="Times New Roman" w:hAnsi="Times New Roman" w:cs="Times New Roman"/>
          <w:i/>
          <w:lang w:val="en-US"/>
        </w:rPr>
        <w:t xml:space="preserve"> и </w:t>
      </w:r>
      <w:proofErr w:type="spellStart"/>
      <w:r w:rsidRPr="00646796">
        <w:rPr>
          <w:rFonts w:ascii="Times New Roman" w:hAnsi="Times New Roman" w:cs="Times New Roman"/>
          <w:i/>
          <w:lang w:val="en-US"/>
        </w:rPr>
        <w:t>начал</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читать</w:t>
      </w:r>
      <w:proofErr w:type="spellEnd"/>
      <w:r w:rsidRPr="00646796">
        <w:rPr>
          <w:rFonts w:ascii="Times New Roman" w:hAnsi="Times New Roman" w:cs="Times New Roman"/>
          <w:i/>
          <w:lang w:val="en-US"/>
        </w:rPr>
        <w:t xml:space="preserve">.– </w:t>
      </w:r>
      <w:proofErr w:type="spellStart"/>
      <w:r w:rsidRPr="00343C47">
        <w:rPr>
          <w:rFonts w:ascii="Times New Roman" w:hAnsi="Times New Roman" w:cs="Times New Roman"/>
          <w:i/>
          <w:u w:val="single"/>
          <w:lang w:val="en-US"/>
        </w:rPr>
        <w:t>Дело</w:t>
      </w:r>
      <w:proofErr w:type="spellEnd"/>
      <w:r w:rsidRPr="00343C47">
        <w:rPr>
          <w:rFonts w:ascii="Times New Roman" w:hAnsi="Times New Roman" w:cs="Times New Roman"/>
          <w:i/>
          <w:u w:val="single"/>
          <w:lang w:val="en-US"/>
        </w:rPr>
        <w:t xml:space="preserve"> </w:t>
      </w:r>
      <w:proofErr w:type="spellStart"/>
      <w:r w:rsidRPr="00343C47">
        <w:rPr>
          <w:rFonts w:ascii="Times New Roman" w:hAnsi="Times New Roman" w:cs="Times New Roman"/>
          <w:i/>
          <w:u w:val="single"/>
          <w:lang w:val="en-US"/>
        </w:rPr>
        <w:t>выеденного</w:t>
      </w:r>
      <w:proofErr w:type="spellEnd"/>
      <w:r w:rsidRPr="00343C47">
        <w:rPr>
          <w:rFonts w:ascii="Times New Roman" w:hAnsi="Times New Roman" w:cs="Times New Roman"/>
          <w:i/>
          <w:u w:val="single"/>
          <w:lang w:val="en-US"/>
        </w:rPr>
        <w:t xml:space="preserve"> </w:t>
      </w:r>
      <w:proofErr w:type="spellStart"/>
      <w:r w:rsidRPr="00343C47">
        <w:rPr>
          <w:rFonts w:ascii="Times New Roman" w:hAnsi="Times New Roman" w:cs="Times New Roman"/>
          <w:i/>
          <w:u w:val="single"/>
          <w:lang w:val="en-US"/>
        </w:rPr>
        <w:t>яйца</w:t>
      </w:r>
      <w:proofErr w:type="spellEnd"/>
      <w:r w:rsidRPr="00343C47">
        <w:rPr>
          <w:rFonts w:ascii="Times New Roman" w:hAnsi="Times New Roman" w:cs="Times New Roman"/>
          <w:i/>
          <w:u w:val="single"/>
          <w:lang w:val="en-US"/>
        </w:rPr>
        <w:t xml:space="preserve"> </w:t>
      </w:r>
      <w:proofErr w:type="spellStart"/>
      <w:r w:rsidRPr="00343C47">
        <w:rPr>
          <w:rFonts w:ascii="Times New Roman" w:hAnsi="Times New Roman" w:cs="Times New Roman"/>
          <w:i/>
          <w:u w:val="single"/>
          <w:lang w:val="en-US"/>
        </w:rPr>
        <w:t>не</w:t>
      </w:r>
      <w:proofErr w:type="spellEnd"/>
      <w:r w:rsidRPr="00343C47">
        <w:rPr>
          <w:rFonts w:ascii="Times New Roman" w:hAnsi="Times New Roman" w:cs="Times New Roman"/>
          <w:i/>
          <w:u w:val="single"/>
          <w:lang w:val="en-US"/>
        </w:rPr>
        <w:t xml:space="preserve"> </w:t>
      </w:r>
      <w:proofErr w:type="spellStart"/>
      <w:r w:rsidRPr="00343C47">
        <w:rPr>
          <w:rFonts w:ascii="Times New Roman" w:hAnsi="Times New Roman" w:cs="Times New Roman"/>
          <w:i/>
          <w:u w:val="single"/>
          <w:lang w:val="en-US"/>
        </w:rPr>
        <w:t>стоило</w:t>
      </w:r>
      <w:proofErr w:type="spellEnd"/>
      <w:r w:rsidRPr="00646796">
        <w:rPr>
          <w:rFonts w:ascii="Times New Roman" w:hAnsi="Times New Roman" w:cs="Times New Roman"/>
          <w:i/>
          <w:lang w:val="en-US"/>
        </w:rPr>
        <w:t xml:space="preserve"> </w:t>
      </w:r>
      <w:r w:rsidRPr="00646796">
        <w:rPr>
          <w:rFonts w:ascii="Times New Roman" w:hAnsi="Times New Roman" w:cs="Times New Roman"/>
          <w:i/>
        </w:rPr>
        <w:t>(</w:t>
      </w:r>
      <w:proofErr w:type="spellStart"/>
      <w:r w:rsidRPr="00646796">
        <w:rPr>
          <w:rFonts w:ascii="Times New Roman" w:hAnsi="Times New Roman" w:cs="Times New Roman"/>
          <w:i/>
          <w:iCs/>
        </w:rPr>
        <w:t>ле</w:t>
      </w:r>
      <w:proofErr w:type="spellEnd"/>
      <w:r w:rsidRPr="00646796">
        <w:rPr>
          <w:rFonts w:ascii="Times New Roman" w:hAnsi="Times New Roman" w:cs="Times New Roman"/>
          <w:i/>
          <w:iCs/>
        </w:rPr>
        <w:t xml:space="preserve"> </w:t>
      </w:r>
      <w:proofErr w:type="spellStart"/>
      <w:r w:rsidRPr="00646796">
        <w:rPr>
          <w:rFonts w:ascii="Times New Roman" w:hAnsi="Times New Roman" w:cs="Times New Roman"/>
          <w:i/>
          <w:iCs/>
        </w:rPr>
        <w:t>Карре</w:t>
      </w:r>
      <w:proofErr w:type="spellEnd"/>
      <w:r w:rsidRPr="00646796">
        <w:rPr>
          <w:rFonts w:ascii="Times New Roman" w:hAnsi="Times New Roman" w:cs="Times New Roman"/>
          <w:i/>
          <w:iCs/>
        </w:rPr>
        <w:t>, Джон – «В одном немецком городке, с. 249</w:t>
      </w:r>
      <w:r w:rsidRPr="00646796">
        <w:rPr>
          <w:rFonts w:ascii="Times New Roman" w:hAnsi="Times New Roman" w:cs="Times New Roman"/>
          <w:i/>
        </w:rPr>
        <w:t>)</w:t>
      </w:r>
      <w:r w:rsidR="00861ABA">
        <w:rPr>
          <w:rFonts w:ascii="Times New Roman" w:hAnsi="Times New Roman" w:cs="Times New Roman"/>
          <w:i/>
        </w:rPr>
        <w:t>.</w:t>
      </w:r>
    </w:p>
    <w:p w14:paraId="2DAF5548" w14:textId="77777777" w:rsidR="00473DA2" w:rsidRDefault="0011616A"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Еще одним проявлением родной для автора культуры в произведении может служить использование имени персонажа </w:t>
      </w:r>
      <w:r w:rsidRPr="00B94FA4">
        <w:rPr>
          <w:rFonts w:ascii="Times New Roman" w:hAnsi="Times New Roman" w:cs="Times New Roman"/>
          <w:i/>
          <w:color w:val="000000" w:themeColor="text1"/>
        </w:rPr>
        <w:t xml:space="preserve">Боба </w:t>
      </w:r>
      <w:proofErr w:type="spellStart"/>
      <w:r w:rsidRPr="00B94FA4">
        <w:rPr>
          <w:rFonts w:ascii="Times New Roman" w:hAnsi="Times New Roman" w:cs="Times New Roman"/>
          <w:i/>
          <w:color w:val="000000" w:themeColor="text1"/>
        </w:rPr>
        <w:t>Крэтчита</w:t>
      </w:r>
      <w:proofErr w:type="spellEnd"/>
      <w:r w:rsidRPr="00B94FA4">
        <w:rPr>
          <w:rFonts w:ascii="Times New Roman" w:hAnsi="Times New Roman" w:cs="Times New Roman"/>
          <w:color w:val="000000" w:themeColor="text1"/>
        </w:rPr>
        <w:t xml:space="preserve"> (</w:t>
      </w:r>
      <w:r w:rsidRPr="00B94FA4">
        <w:rPr>
          <w:rFonts w:ascii="Times New Roman" w:hAnsi="Times New Roman" w:cs="Times New Roman"/>
          <w:i/>
          <w:color w:val="000000" w:themeColor="text1"/>
          <w:lang w:val="en-US"/>
        </w:rPr>
        <w:t xml:space="preserve">Bob </w:t>
      </w:r>
      <w:proofErr w:type="spellStart"/>
      <w:r w:rsidRPr="00B94FA4">
        <w:rPr>
          <w:rFonts w:ascii="Times New Roman" w:hAnsi="Times New Roman" w:cs="Times New Roman"/>
          <w:i/>
          <w:color w:val="000000" w:themeColor="text1"/>
          <w:lang w:val="en-US"/>
        </w:rPr>
        <w:t>Cratchit</w:t>
      </w:r>
      <w:proofErr w:type="spellEnd"/>
      <w:r w:rsidRPr="00B94FA4">
        <w:rPr>
          <w:rFonts w:ascii="Times New Roman" w:hAnsi="Times New Roman" w:cs="Times New Roman"/>
          <w:color w:val="000000" w:themeColor="text1"/>
        </w:rPr>
        <w:t>), одного из героев «</w:t>
      </w:r>
      <w:r w:rsidRPr="00343C47">
        <w:rPr>
          <w:rFonts w:ascii="Times New Roman" w:hAnsi="Times New Roman" w:cs="Times New Roman"/>
          <w:i/>
          <w:color w:val="000000" w:themeColor="text1"/>
        </w:rPr>
        <w:t>Рождественской сказки</w:t>
      </w:r>
      <w:r w:rsidRPr="00B94FA4">
        <w:rPr>
          <w:rFonts w:ascii="Times New Roman" w:hAnsi="Times New Roman" w:cs="Times New Roman"/>
          <w:color w:val="000000" w:themeColor="text1"/>
        </w:rPr>
        <w:t>» (</w:t>
      </w:r>
      <w:r w:rsidRPr="00343C47">
        <w:rPr>
          <w:rFonts w:ascii="Times New Roman" w:hAnsi="Times New Roman" w:cs="Times New Roman"/>
          <w:i/>
          <w:color w:val="000000" w:themeColor="text1"/>
        </w:rPr>
        <w:t xml:space="preserve">A </w:t>
      </w:r>
      <w:proofErr w:type="spellStart"/>
      <w:r w:rsidRPr="00343C47">
        <w:rPr>
          <w:rFonts w:ascii="Times New Roman" w:hAnsi="Times New Roman" w:cs="Times New Roman"/>
          <w:i/>
          <w:color w:val="000000" w:themeColor="text1"/>
        </w:rPr>
        <w:t>Christmas</w:t>
      </w:r>
      <w:proofErr w:type="spellEnd"/>
      <w:r w:rsidRPr="00343C47">
        <w:rPr>
          <w:rFonts w:ascii="Times New Roman" w:hAnsi="Times New Roman" w:cs="Times New Roman"/>
          <w:i/>
          <w:color w:val="000000" w:themeColor="text1"/>
        </w:rPr>
        <w:t xml:space="preserve"> </w:t>
      </w:r>
      <w:proofErr w:type="spellStart"/>
      <w:r w:rsidRPr="00343C47">
        <w:rPr>
          <w:rFonts w:ascii="Times New Roman" w:hAnsi="Times New Roman" w:cs="Times New Roman"/>
          <w:i/>
          <w:color w:val="000000" w:themeColor="text1"/>
        </w:rPr>
        <w:t>Carol</w:t>
      </w:r>
      <w:proofErr w:type="spellEnd"/>
      <w:r w:rsidRPr="00B94FA4">
        <w:rPr>
          <w:rFonts w:ascii="Times New Roman" w:hAnsi="Times New Roman" w:cs="Times New Roman"/>
          <w:color w:val="000000" w:themeColor="text1"/>
        </w:rPr>
        <w:t>) Чарльза Диккенса.</w:t>
      </w:r>
    </w:p>
    <w:p w14:paraId="3082BB04" w14:textId="32CF24C3" w:rsidR="00473DA2" w:rsidRPr="00646796" w:rsidRDefault="00473DA2" w:rsidP="00473DA2">
      <w:pPr>
        <w:spacing w:line="480" w:lineRule="auto"/>
        <w:ind w:firstLine="709"/>
        <w:jc w:val="both"/>
        <w:rPr>
          <w:rFonts w:ascii="Times New Roman" w:hAnsi="Times New Roman" w:cs="Times New Roman"/>
          <w:i/>
        </w:rPr>
      </w:pPr>
      <w:r w:rsidRPr="00646796">
        <w:rPr>
          <w:rFonts w:ascii="Times New Roman" w:hAnsi="Times New Roman" w:cs="Times New Roman"/>
          <w:i/>
          <w:lang w:val="en-US"/>
        </w:rPr>
        <w:t xml:space="preserve">Some were </w:t>
      </w:r>
      <w:proofErr w:type="spellStart"/>
      <w:r w:rsidRPr="00646796">
        <w:rPr>
          <w:rFonts w:ascii="Times New Roman" w:hAnsi="Times New Roman" w:cs="Times New Roman"/>
          <w:i/>
          <w:lang w:val="en-US"/>
        </w:rPr>
        <w:t>hillsmen</w:t>
      </w:r>
      <w:proofErr w:type="spellEnd"/>
      <w:r w:rsidRPr="00646796">
        <w:rPr>
          <w:rFonts w:ascii="Times New Roman" w:hAnsi="Times New Roman" w:cs="Times New Roman"/>
          <w:i/>
          <w:lang w:val="en-US"/>
        </w:rPr>
        <w:t xml:space="preserve">, </w:t>
      </w:r>
      <w:proofErr w:type="spellStart"/>
      <w:r w:rsidRPr="00646796">
        <w:rPr>
          <w:rFonts w:ascii="Times New Roman" w:hAnsi="Times New Roman" w:cs="Times New Roman"/>
          <w:i/>
          <w:lang w:val="en-US"/>
        </w:rPr>
        <w:t>darkhaired</w:t>
      </w:r>
      <w:proofErr w:type="spellEnd"/>
      <w:r w:rsidRPr="00646796">
        <w:rPr>
          <w:rFonts w:ascii="Times New Roman" w:hAnsi="Times New Roman" w:cs="Times New Roman"/>
          <w:i/>
          <w:lang w:val="en-US"/>
        </w:rPr>
        <w:t xml:space="preserve">, straddle-legged and scrubbed for the outing; some were clerks, </w:t>
      </w:r>
      <w:r w:rsidRPr="00646796">
        <w:rPr>
          <w:rFonts w:ascii="Times New Roman" w:hAnsi="Times New Roman" w:cs="Times New Roman"/>
          <w:i/>
          <w:u w:val="single"/>
          <w:lang w:val="en-US"/>
        </w:rPr>
        <w:t xml:space="preserve">Bob </w:t>
      </w:r>
      <w:proofErr w:type="spellStart"/>
      <w:r w:rsidRPr="00646796">
        <w:rPr>
          <w:rFonts w:ascii="Times New Roman" w:hAnsi="Times New Roman" w:cs="Times New Roman"/>
          <w:i/>
          <w:u w:val="single"/>
          <w:lang w:val="en-US"/>
        </w:rPr>
        <w:t>Cratchits</w:t>
      </w:r>
      <w:proofErr w:type="spellEnd"/>
      <w:r w:rsidRPr="00313F09">
        <w:rPr>
          <w:rFonts w:ascii="Times New Roman" w:hAnsi="Times New Roman" w:cs="Times New Roman"/>
          <w:i/>
          <w:lang w:val="en-US"/>
        </w:rPr>
        <w:t xml:space="preserve"> </w:t>
      </w:r>
      <w:r>
        <w:rPr>
          <w:rFonts w:ascii="Times New Roman" w:hAnsi="Times New Roman" w:cs="Times New Roman"/>
          <w:i/>
          <w:lang w:val="en-US"/>
        </w:rPr>
        <w:t>nipped by the quick air.</w:t>
      </w:r>
      <w:r w:rsidRPr="00646796">
        <w:rPr>
          <w:rFonts w:ascii="Times New Roman" w:hAnsi="Times New Roman" w:cs="Times New Roman"/>
          <w:i/>
          <w:lang w:val="en-US"/>
        </w:rPr>
        <w:t xml:space="preserve"> </w:t>
      </w:r>
      <w:r w:rsidRPr="00646796">
        <w:rPr>
          <w:rFonts w:ascii="Times New Roman" w:hAnsi="Times New Roman" w:cs="Times New Roman"/>
          <w:i/>
        </w:rPr>
        <w:t>(</w:t>
      </w:r>
      <w:r w:rsidRPr="00646796">
        <w:rPr>
          <w:rFonts w:ascii="Times New Roman" w:hAnsi="Times New Roman" w:cs="Times New Roman"/>
          <w:i/>
          <w:iCs/>
          <w:lang w:val="en-US"/>
        </w:rPr>
        <w:t xml:space="preserve">le </w:t>
      </w:r>
      <w:proofErr w:type="spellStart"/>
      <w:r w:rsidRPr="00646796">
        <w:rPr>
          <w:rFonts w:ascii="Times New Roman" w:hAnsi="Times New Roman" w:cs="Times New Roman"/>
          <w:i/>
          <w:iCs/>
          <w:lang w:val="en-US"/>
        </w:rPr>
        <w:t>Carré</w:t>
      </w:r>
      <w:proofErr w:type="spellEnd"/>
      <w:r w:rsidRPr="00646796">
        <w:rPr>
          <w:rFonts w:ascii="Times New Roman" w:hAnsi="Times New Roman" w:cs="Times New Roman"/>
          <w:i/>
          <w:iCs/>
          <w:lang w:val="en-US"/>
        </w:rPr>
        <w:t>, John – A Small Town in Germany, p. 359</w:t>
      </w:r>
      <w:r w:rsidRPr="00646796">
        <w:rPr>
          <w:rFonts w:ascii="Times New Roman" w:hAnsi="Times New Roman" w:cs="Times New Roman"/>
          <w:i/>
          <w:iCs/>
        </w:rPr>
        <w:t>)</w:t>
      </w:r>
      <w:r>
        <w:rPr>
          <w:rFonts w:ascii="Times New Roman" w:hAnsi="Times New Roman" w:cs="Times New Roman"/>
          <w:i/>
          <w:iCs/>
        </w:rPr>
        <w:t>.</w:t>
      </w:r>
    </w:p>
    <w:p w14:paraId="224D5EFF" w14:textId="61B33397" w:rsidR="00473DA2" w:rsidRPr="00646796" w:rsidRDefault="00473DA2" w:rsidP="00473DA2">
      <w:pPr>
        <w:spacing w:line="480" w:lineRule="auto"/>
        <w:ind w:firstLine="709"/>
        <w:jc w:val="both"/>
        <w:rPr>
          <w:rFonts w:ascii="Times New Roman" w:hAnsi="Times New Roman" w:cs="Times New Roman"/>
          <w:i/>
        </w:rPr>
      </w:pPr>
      <w:r w:rsidRPr="00646796">
        <w:rPr>
          <w:rFonts w:ascii="Times New Roman" w:hAnsi="Times New Roman" w:cs="Times New Roman"/>
          <w:i/>
        </w:rPr>
        <w:t>Были тут люди с гор – темноволосые, кривоногие, тщательно вымытые и причесанные, как для праздника; были</w:t>
      </w:r>
      <w:r w:rsidRPr="00343C47">
        <w:rPr>
          <w:rFonts w:ascii="Times New Roman" w:hAnsi="Times New Roman" w:cs="Times New Roman"/>
          <w:i/>
        </w:rPr>
        <w:t xml:space="preserve"> </w:t>
      </w:r>
      <w:r w:rsidRPr="00646796">
        <w:rPr>
          <w:rFonts w:ascii="Times New Roman" w:hAnsi="Times New Roman" w:cs="Times New Roman"/>
          <w:i/>
          <w:u w:val="single"/>
        </w:rPr>
        <w:t>клерки</w:t>
      </w:r>
      <w:r w:rsidRPr="00646796">
        <w:rPr>
          <w:rFonts w:ascii="Times New Roman" w:hAnsi="Times New Roman" w:cs="Times New Roman"/>
          <w:i/>
        </w:rPr>
        <w:t>, разрумяни</w:t>
      </w:r>
      <w:r>
        <w:rPr>
          <w:rFonts w:ascii="Times New Roman" w:hAnsi="Times New Roman" w:cs="Times New Roman"/>
          <w:i/>
        </w:rPr>
        <w:t>вшиеся сейчас на свежем воздухе</w:t>
      </w:r>
      <w:r w:rsidRPr="00646796">
        <w:rPr>
          <w:rFonts w:ascii="Times New Roman" w:hAnsi="Times New Roman" w:cs="Times New Roman"/>
          <w:i/>
        </w:rPr>
        <w:t xml:space="preserve"> (</w:t>
      </w:r>
      <w:proofErr w:type="spellStart"/>
      <w:r w:rsidRPr="00646796">
        <w:rPr>
          <w:rFonts w:ascii="Times New Roman" w:hAnsi="Times New Roman" w:cs="Times New Roman"/>
          <w:i/>
          <w:iCs/>
        </w:rPr>
        <w:t>ле</w:t>
      </w:r>
      <w:proofErr w:type="spellEnd"/>
      <w:r w:rsidRPr="00646796">
        <w:rPr>
          <w:rFonts w:ascii="Times New Roman" w:hAnsi="Times New Roman" w:cs="Times New Roman"/>
          <w:i/>
          <w:iCs/>
        </w:rPr>
        <w:t xml:space="preserve"> </w:t>
      </w:r>
      <w:proofErr w:type="spellStart"/>
      <w:r w:rsidRPr="00646796">
        <w:rPr>
          <w:rFonts w:ascii="Times New Roman" w:hAnsi="Times New Roman" w:cs="Times New Roman"/>
          <w:i/>
          <w:iCs/>
        </w:rPr>
        <w:t>Карре</w:t>
      </w:r>
      <w:proofErr w:type="spellEnd"/>
      <w:r w:rsidRPr="00646796">
        <w:rPr>
          <w:rFonts w:ascii="Times New Roman" w:hAnsi="Times New Roman" w:cs="Times New Roman"/>
          <w:i/>
          <w:iCs/>
        </w:rPr>
        <w:t>, Джон – «В одном немецком городке, с. 358)</w:t>
      </w:r>
      <w:r>
        <w:rPr>
          <w:rFonts w:ascii="Times New Roman" w:hAnsi="Times New Roman" w:cs="Times New Roman"/>
          <w:i/>
          <w:iCs/>
        </w:rPr>
        <w:t>.</w:t>
      </w:r>
    </w:p>
    <w:p w14:paraId="6EA9C88A" w14:textId="202D8F03" w:rsidR="0011616A" w:rsidRPr="00B94FA4" w:rsidRDefault="0011616A"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 В английской культуре это имя стало прецедентным для обозначения простого служащего, работающего практически в подневольных условиях за мизерну</w:t>
      </w:r>
      <w:r w:rsidR="00473DA2">
        <w:rPr>
          <w:rFonts w:ascii="Times New Roman" w:hAnsi="Times New Roman" w:cs="Times New Roman"/>
          <w:color w:val="000000" w:themeColor="text1"/>
        </w:rPr>
        <w:t xml:space="preserve">ю плату, но верного своему делу. </w:t>
      </w:r>
      <w:r w:rsidR="00473DA2" w:rsidRPr="00600959">
        <w:rPr>
          <w:rFonts w:ascii="Times New Roman" w:hAnsi="Times New Roman" w:cs="Times New Roman"/>
          <w:color w:val="000000" w:themeColor="text1"/>
        </w:rPr>
        <w:t>По этой причине в тексте имя употребляется без пояснения, в то же время вызывая у читателя определенный шлейф ассоциаций.</w:t>
      </w:r>
      <w:r w:rsidRPr="00B94FA4">
        <w:rPr>
          <w:rFonts w:ascii="Times New Roman" w:hAnsi="Times New Roman" w:cs="Times New Roman"/>
          <w:color w:val="000000" w:themeColor="text1"/>
        </w:rPr>
        <w:t xml:space="preserve"> При передаче текста на русский язык переводчик решил опустить данное имя собственное, не являющееся прецедентным в русской культуре, и использовал прием генерализации, оставив лишь слово «</w:t>
      </w:r>
      <w:r w:rsidRPr="00B94FA4">
        <w:rPr>
          <w:rFonts w:ascii="Times New Roman" w:hAnsi="Times New Roman" w:cs="Times New Roman"/>
          <w:i/>
          <w:color w:val="000000" w:themeColor="text1"/>
        </w:rPr>
        <w:t>клерки</w:t>
      </w:r>
      <w:r w:rsidR="00C16524">
        <w:rPr>
          <w:rFonts w:ascii="Times New Roman" w:hAnsi="Times New Roman" w:cs="Times New Roman"/>
          <w:color w:val="000000" w:themeColor="text1"/>
        </w:rPr>
        <w:t>».</w:t>
      </w:r>
    </w:p>
    <w:p w14:paraId="3A5F1EC1" w14:textId="26BD490C" w:rsidR="00C16524" w:rsidRDefault="00003254"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Что касается адаптации </w:t>
      </w:r>
      <w:proofErr w:type="spellStart"/>
      <w:r w:rsidRPr="00B94FA4">
        <w:rPr>
          <w:rFonts w:ascii="Times New Roman" w:hAnsi="Times New Roman" w:cs="Times New Roman"/>
          <w:color w:val="000000" w:themeColor="text1"/>
        </w:rPr>
        <w:t>лингвокультурных</w:t>
      </w:r>
      <w:proofErr w:type="spellEnd"/>
      <w:r w:rsidRPr="00B94FA4">
        <w:rPr>
          <w:rFonts w:ascii="Times New Roman" w:hAnsi="Times New Roman" w:cs="Times New Roman"/>
          <w:color w:val="000000" w:themeColor="text1"/>
        </w:rPr>
        <w:t xml:space="preserve"> реалий, изначально принадлежащих немецкой культуре, то здесь в качестве примера можно привести такое понятие как </w:t>
      </w:r>
      <w:r w:rsidRPr="00B94FA4">
        <w:rPr>
          <w:rFonts w:ascii="Times New Roman" w:hAnsi="Times New Roman" w:cs="Times New Roman"/>
          <w:color w:val="000000" w:themeColor="text1"/>
          <w:lang w:val="en-US"/>
        </w:rPr>
        <w:t>“</w:t>
      </w:r>
      <w:r w:rsidRPr="00B94FA4">
        <w:rPr>
          <w:rFonts w:ascii="Times New Roman" w:hAnsi="Times New Roman" w:cs="Times New Roman"/>
          <w:i/>
          <w:color w:val="000000" w:themeColor="text1"/>
          <w:lang w:val="en-US"/>
        </w:rPr>
        <w:t>Homburg hat</w:t>
      </w:r>
      <w:r w:rsidRPr="00B94FA4">
        <w:rPr>
          <w:rFonts w:ascii="Times New Roman" w:hAnsi="Times New Roman" w:cs="Times New Roman"/>
          <w:color w:val="000000" w:themeColor="text1"/>
          <w:lang w:val="en-US"/>
        </w:rPr>
        <w:t xml:space="preserve">”. </w:t>
      </w:r>
      <w:r w:rsidRPr="00B94FA4">
        <w:rPr>
          <w:rFonts w:ascii="Times New Roman" w:hAnsi="Times New Roman" w:cs="Times New Roman"/>
          <w:color w:val="000000" w:themeColor="text1"/>
        </w:rPr>
        <w:t xml:space="preserve">Это фасон мужской шляпы из фетра, отличительными особенностями которого являются продольный залом на верхушке, загнутые поля и лента, обвязанная вокруг основания. Свое название она получила по месту своего первичного изготовления – немецкий город </w:t>
      </w:r>
      <w:proofErr w:type="spellStart"/>
      <w:r w:rsidRPr="00B94FA4">
        <w:rPr>
          <w:rFonts w:ascii="Times New Roman" w:hAnsi="Times New Roman" w:cs="Times New Roman"/>
          <w:color w:val="000000" w:themeColor="text1"/>
        </w:rPr>
        <w:t>Бад-Хомбург</w:t>
      </w:r>
      <w:proofErr w:type="spellEnd"/>
      <w:r w:rsidRPr="00B94FA4">
        <w:rPr>
          <w:rFonts w:ascii="Times New Roman" w:hAnsi="Times New Roman" w:cs="Times New Roman"/>
          <w:color w:val="000000" w:themeColor="text1"/>
        </w:rPr>
        <w:t xml:space="preserve">. Известность шляпа получила, когда ее стали носить немецкие канцлеры Конрад Аденауэр и Вилли Брандт, а также британские премьер-министры Энтони Иден и, конечно же, Уинстон Черчилль. Пик популярности этого фасона пришелся на 40-60-ее годы </w:t>
      </w:r>
      <w:r w:rsidRPr="00B94FA4">
        <w:rPr>
          <w:rFonts w:ascii="Times New Roman" w:hAnsi="Times New Roman" w:cs="Times New Roman"/>
          <w:color w:val="000000" w:themeColor="text1"/>
          <w:lang w:val="en-US"/>
        </w:rPr>
        <w:t xml:space="preserve">XX </w:t>
      </w:r>
      <w:r w:rsidRPr="00B94FA4">
        <w:rPr>
          <w:rFonts w:ascii="Times New Roman" w:hAnsi="Times New Roman" w:cs="Times New Roman"/>
          <w:color w:val="000000" w:themeColor="text1"/>
        </w:rPr>
        <w:t>века, что в целом совпадает со временем действия произведения. В романе данное понятие встречается несколько раз (с. 163, 252, 359) и всякий раз в переводе можно заметить его адаптацию как «</w:t>
      </w:r>
      <w:r w:rsidRPr="00B94FA4">
        <w:rPr>
          <w:rFonts w:ascii="Times New Roman" w:hAnsi="Times New Roman" w:cs="Times New Roman"/>
          <w:i/>
          <w:color w:val="000000" w:themeColor="text1"/>
        </w:rPr>
        <w:t>фетровая шляпа</w:t>
      </w:r>
      <w:r w:rsidRPr="00B94FA4">
        <w:rPr>
          <w:rFonts w:ascii="Times New Roman" w:hAnsi="Times New Roman" w:cs="Times New Roman"/>
          <w:color w:val="000000" w:themeColor="text1"/>
        </w:rPr>
        <w:t xml:space="preserve">» (с. 149, 242, 358). </w:t>
      </w:r>
    </w:p>
    <w:p w14:paraId="11833A9A" w14:textId="2035A5EB" w:rsidR="00C16524" w:rsidRPr="00646796" w:rsidRDefault="00C16524" w:rsidP="00C16524">
      <w:pPr>
        <w:spacing w:line="480" w:lineRule="auto"/>
        <w:ind w:firstLine="709"/>
        <w:jc w:val="both"/>
        <w:rPr>
          <w:rFonts w:ascii="Times New Roman" w:hAnsi="Times New Roman" w:cs="Times New Roman"/>
          <w:i/>
        </w:rPr>
      </w:pPr>
      <w:r w:rsidRPr="00646796">
        <w:rPr>
          <w:rFonts w:ascii="Times New Roman" w:hAnsi="Times New Roman" w:cs="Times New Roman"/>
          <w:i/>
          <w:lang w:val="en-US"/>
        </w:rPr>
        <w:t>Indisputably, unquestionably, positively Leo, shrouded to the ears in</w:t>
      </w:r>
      <w:r w:rsidRPr="00646796">
        <w:rPr>
          <w:rFonts w:ascii="Times New Roman" w:hAnsi="Times New Roman" w:cs="Times New Roman"/>
          <w:i/>
        </w:rPr>
        <w:t xml:space="preserve"> </w:t>
      </w:r>
      <w:r w:rsidRPr="00646796">
        <w:rPr>
          <w:rFonts w:ascii="Times New Roman" w:hAnsi="Times New Roman" w:cs="Times New Roman"/>
          <w:i/>
          <w:lang w:val="en-US"/>
        </w:rPr>
        <w:t xml:space="preserve">Balkan black, with one of those dreadful </w:t>
      </w:r>
      <w:r w:rsidRPr="00646796">
        <w:rPr>
          <w:rFonts w:ascii="Times New Roman" w:hAnsi="Times New Roman" w:cs="Times New Roman"/>
          <w:i/>
          <w:u w:val="single"/>
          <w:lang w:val="en-US"/>
        </w:rPr>
        <w:t>Homburg hats</w:t>
      </w:r>
      <w:r w:rsidRPr="00646796">
        <w:rPr>
          <w:rFonts w:ascii="Times New Roman" w:hAnsi="Times New Roman" w:cs="Times New Roman"/>
          <w:i/>
          <w:lang w:val="en-US"/>
        </w:rPr>
        <w:t xml:space="preserve"> they wear in the</w:t>
      </w:r>
      <w:r w:rsidRPr="00646796">
        <w:rPr>
          <w:rFonts w:ascii="Times New Roman" w:hAnsi="Times New Roman" w:cs="Times New Roman"/>
          <w:i/>
        </w:rPr>
        <w:t xml:space="preserve"> </w:t>
      </w:r>
      <w:r>
        <w:rPr>
          <w:rFonts w:ascii="Times New Roman" w:hAnsi="Times New Roman" w:cs="Times New Roman"/>
          <w:i/>
          <w:lang w:val="en-US"/>
        </w:rPr>
        <w:t>Movement</w:t>
      </w:r>
      <w:r w:rsidRPr="00646796">
        <w:rPr>
          <w:rFonts w:ascii="Times New Roman" w:hAnsi="Times New Roman" w:cs="Times New Roman"/>
          <w:i/>
        </w:rPr>
        <w:t xml:space="preserve"> (</w:t>
      </w:r>
      <w:r w:rsidRPr="00646796">
        <w:rPr>
          <w:rFonts w:ascii="Times New Roman" w:hAnsi="Times New Roman" w:cs="Times New Roman"/>
          <w:i/>
          <w:iCs/>
          <w:lang w:val="en-US"/>
        </w:rPr>
        <w:t xml:space="preserve">le </w:t>
      </w:r>
      <w:proofErr w:type="spellStart"/>
      <w:r w:rsidRPr="00646796">
        <w:rPr>
          <w:rFonts w:ascii="Times New Roman" w:hAnsi="Times New Roman" w:cs="Times New Roman"/>
          <w:i/>
          <w:iCs/>
          <w:lang w:val="en-US"/>
        </w:rPr>
        <w:t>Carré</w:t>
      </w:r>
      <w:proofErr w:type="spellEnd"/>
      <w:r w:rsidRPr="00646796">
        <w:rPr>
          <w:rFonts w:ascii="Times New Roman" w:hAnsi="Times New Roman" w:cs="Times New Roman"/>
          <w:i/>
          <w:iCs/>
          <w:lang w:val="en-US"/>
        </w:rPr>
        <w:t xml:space="preserve">, John – A Small Town in Germany, p. </w:t>
      </w:r>
      <w:r w:rsidRPr="00646796">
        <w:rPr>
          <w:rFonts w:ascii="Times New Roman" w:hAnsi="Times New Roman" w:cs="Times New Roman"/>
          <w:i/>
          <w:iCs/>
        </w:rPr>
        <w:t>163)</w:t>
      </w:r>
      <w:r>
        <w:rPr>
          <w:rFonts w:ascii="Times New Roman" w:hAnsi="Times New Roman" w:cs="Times New Roman"/>
          <w:i/>
          <w:iCs/>
        </w:rPr>
        <w:t>.</w:t>
      </w:r>
    </w:p>
    <w:p w14:paraId="1BB88998" w14:textId="7CDEAD34" w:rsidR="00C16524" w:rsidRPr="00C16524" w:rsidRDefault="00C16524" w:rsidP="00C16524">
      <w:pPr>
        <w:spacing w:line="480" w:lineRule="auto"/>
        <w:ind w:firstLine="709"/>
        <w:jc w:val="both"/>
        <w:rPr>
          <w:rFonts w:ascii="Times New Roman" w:hAnsi="Times New Roman" w:cs="Times New Roman"/>
          <w:i/>
        </w:rPr>
      </w:pPr>
      <w:r w:rsidRPr="00646796">
        <w:rPr>
          <w:rFonts w:ascii="Times New Roman" w:hAnsi="Times New Roman" w:cs="Times New Roman"/>
          <w:i/>
        </w:rPr>
        <w:t>Это был – бесспорно, безусловно, вне</w:t>
      </w:r>
      <w:r w:rsidRPr="00646796">
        <w:rPr>
          <w:rFonts w:ascii="Times New Roman" w:hAnsi="Times New Roman" w:cs="Times New Roman"/>
          <w:i/>
          <w:lang w:val="en-US"/>
        </w:rPr>
        <w:t xml:space="preserve"> </w:t>
      </w:r>
      <w:r w:rsidRPr="00646796">
        <w:rPr>
          <w:rFonts w:ascii="Times New Roman" w:hAnsi="Times New Roman" w:cs="Times New Roman"/>
          <w:i/>
        </w:rPr>
        <w:t>всяких сомнений – он, Лео. В этаком фантастическом черном тулупе</w:t>
      </w:r>
      <w:r w:rsidRPr="00646796">
        <w:rPr>
          <w:rFonts w:ascii="Times New Roman" w:hAnsi="Times New Roman" w:cs="Times New Roman"/>
          <w:i/>
          <w:lang w:val="en-US"/>
        </w:rPr>
        <w:t xml:space="preserve"> </w:t>
      </w:r>
      <w:r w:rsidRPr="00646796">
        <w:rPr>
          <w:rFonts w:ascii="Times New Roman" w:hAnsi="Times New Roman" w:cs="Times New Roman"/>
          <w:i/>
        </w:rPr>
        <w:t xml:space="preserve">с поднятым воротником и в отвратительной </w:t>
      </w:r>
      <w:r w:rsidRPr="00646796">
        <w:rPr>
          <w:rFonts w:ascii="Times New Roman" w:hAnsi="Times New Roman" w:cs="Times New Roman"/>
          <w:i/>
          <w:u w:val="single"/>
        </w:rPr>
        <w:t>фетровой шляпе</w:t>
      </w:r>
      <w:r w:rsidRPr="00646796">
        <w:rPr>
          <w:rFonts w:ascii="Times New Roman" w:hAnsi="Times New Roman" w:cs="Times New Roman"/>
          <w:i/>
        </w:rPr>
        <w:t>, какие</w:t>
      </w:r>
      <w:r w:rsidRPr="00646796">
        <w:rPr>
          <w:rFonts w:ascii="Times New Roman" w:hAnsi="Times New Roman" w:cs="Times New Roman"/>
          <w:i/>
          <w:lang w:val="en-US"/>
        </w:rPr>
        <w:t xml:space="preserve"> </w:t>
      </w:r>
      <w:r w:rsidRPr="00646796">
        <w:rPr>
          <w:rFonts w:ascii="Times New Roman" w:hAnsi="Times New Roman" w:cs="Times New Roman"/>
          <w:i/>
        </w:rPr>
        <w:t>н</w:t>
      </w:r>
      <w:r>
        <w:rPr>
          <w:rFonts w:ascii="Times New Roman" w:hAnsi="Times New Roman" w:cs="Times New Roman"/>
          <w:i/>
        </w:rPr>
        <w:t xml:space="preserve">осят </w:t>
      </w:r>
      <w:proofErr w:type="spellStart"/>
      <w:r>
        <w:rPr>
          <w:rFonts w:ascii="Times New Roman" w:hAnsi="Times New Roman" w:cs="Times New Roman"/>
          <w:i/>
        </w:rPr>
        <w:t>карфельдовские</w:t>
      </w:r>
      <w:proofErr w:type="spellEnd"/>
      <w:r>
        <w:rPr>
          <w:rFonts w:ascii="Times New Roman" w:hAnsi="Times New Roman" w:cs="Times New Roman"/>
          <w:i/>
        </w:rPr>
        <w:t xml:space="preserve"> сподвижники.</w:t>
      </w:r>
      <w:r w:rsidRPr="00646796">
        <w:rPr>
          <w:rFonts w:ascii="Times New Roman" w:hAnsi="Times New Roman" w:cs="Times New Roman"/>
          <w:i/>
        </w:rPr>
        <w:t xml:space="preserve"> (</w:t>
      </w:r>
      <w:proofErr w:type="spellStart"/>
      <w:r w:rsidRPr="00646796">
        <w:rPr>
          <w:rFonts w:ascii="Times New Roman" w:hAnsi="Times New Roman" w:cs="Times New Roman"/>
          <w:i/>
          <w:iCs/>
        </w:rPr>
        <w:t>ле</w:t>
      </w:r>
      <w:proofErr w:type="spellEnd"/>
      <w:r w:rsidRPr="00646796">
        <w:rPr>
          <w:rFonts w:ascii="Times New Roman" w:hAnsi="Times New Roman" w:cs="Times New Roman"/>
          <w:i/>
          <w:iCs/>
        </w:rPr>
        <w:t xml:space="preserve"> </w:t>
      </w:r>
      <w:proofErr w:type="spellStart"/>
      <w:r w:rsidRPr="00646796">
        <w:rPr>
          <w:rFonts w:ascii="Times New Roman" w:hAnsi="Times New Roman" w:cs="Times New Roman"/>
          <w:i/>
          <w:iCs/>
        </w:rPr>
        <w:t>Карре</w:t>
      </w:r>
      <w:proofErr w:type="spellEnd"/>
      <w:r w:rsidRPr="00646796">
        <w:rPr>
          <w:rFonts w:ascii="Times New Roman" w:hAnsi="Times New Roman" w:cs="Times New Roman"/>
          <w:i/>
          <w:iCs/>
        </w:rPr>
        <w:t xml:space="preserve">, Джон – «В одном немецком городке, с. </w:t>
      </w:r>
      <w:r w:rsidRPr="00646796">
        <w:rPr>
          <w:rFonts w:ascii="Times New Roman" w:hAnsi="Times New Roman" w:cs="Times New Roman"/>
          <w:i/>
          <w:iCs/>
          <w:lang w:val="en-US"/>
        </w:rPr>
        <w:t>149</w:t>
      </w:r>
      <w:r w:rsidRPr="00646796">
        <w:rPr>
          <w:rFonts w:ascii="Times New Roman" w:hAnsi="Times New Roman" w:cs="Times New Roman"/>
          <w:i/>
          <w:iCs/>
        </w:rPr>
        <w:t>)</w:t>
      </w:r>
      <w:r>
        <w:rPr>
          <w:rFonts w:ascii="Times New Roman" w:hAnsi="Times New Roman" w:cs="Times New Roman"/>
          <w:i/>
          <w:iCs/>
        </w:rPr>
        <w:t>.</w:t>
      </w:r>
    </w:p>
    <w:p w14:paraId="7E336C14" w14:textId="6E2BA728" w:rsidR="00003254" w:rsidRPr="00B94FA4" w:rsidRDefault="00003254"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Очевидно, что переводчик применил прием генерализации, исходя из того, что в русскоязычном культурном </w:t>
      </w:r>
      <w:r w:rsidR="00343C47">
        <w:rPr>
          <w:rFonts w:ascii="Times New Roman" w:hAnsi="Times New Roman" w:cs="Times New Roman"/>
          <w:color w:val="000000" w:themeColor="text1"/>
        </w:rPr>
        <w:t>пространстве такой фасон не был</w:t>
      </w:r>
      <w:r w:rsidRPr="00B94FA4">
        <w:rPr>
          <w:rFonts w:ascii="Times New Roman" w:hAnsi="Times New Roman" w:cs="Times New Roman"/>
          <w:color w:val="000000" w:themeColor="text1"/>
        </w:rPr>
        <w:t xml:space="preserve"> распространен, но тем не менее определение «фетровая» в некоторой степени выполняет индивидуализирующую функцию, поэтому такой вариант перевода, в целом сохраняющий функционирование культурного кода,  можно считать удачным.</w:t>
      </w:r>
    </w:p>
    <w:p w14:paraId="5ACCF7F8" w14:textId="280F04D0" w:rsidR="00FD0590" w:rsidRPr="00B94FA4" w:rsidRDefault="007D652E" w:rsidP="00B94FA4">
      <w:pPr>
        <w:spacing w:line="48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Далее и</w:t>
      </w:r>
      <w:r w:rsidR="0011616A" w:rsidRPr="00B94FA4">
        <w:rPr>
          <w:rFonts w:ascii="Times New Roman" w:hAnsi="Times New Roman" w:cs="Times New Roman"/>
          <w:color w:val="000000" w:themeColor="text1"/>
        </w:rPr>
        <w:t xml:space="preserve">нтересным для рассмотрения также представляется перевод ономастических реалий, выраженных аббревиатурами, так как они требуют особого внимания от переводчика. В оригинальном тексте они в основном даются без расшифровки, так как в культуре автора, для которой первоначально и создавалось произведение, они широко известны и не требуют дополнительного пояснения. В переводе же для работы культурного кода необходима их адекватная адаптация. </w:t>
      </w:r>
      <w:r w:rsidR="0011616A" w:rsidRPr="00600959">
        <w:rPr>
          <w:rFonts w:ascii="Times New Roman" w:hAnsi="Times New Roman" w:cs="Times New Roman"/>
          <w:color w:val="000000" w:themeColor="text1"/>
        </w:rPr>
        <w:t>Примером таких реалий в произведении мо</w:t>
      </w:r>
      <w:r w:rsidRPr="00600959">
        <w:rPr>
          <w:rFonts w:ascii="Times New Roman" w:hAnsi="Times New Roman" w:cs="Times New Roman"/>
          <w:color w:val="000000" w:themeColor="text1"/>
        </w:rPr>
        <w:t>гут</w:t>
      </w:r>
      <w:r w:rsidR="0011616A" w:rsidRPr="00600959">
        <w:rPr>
          <w:rFonts w:ascii="Times New Roman" w:hAnsi="Times New Roman" w:cs="Times New Roman"/>
          <w:color w:val="000000" w:themeColor="text1"/>
        </w:rPr>
        <w:t xml:space="preserve"> служить</w:t>
      </w:r>
      <w:r w:rsidRPr="00600959">
        <w:rPr>
          <w:rFonts w:ascii="Times New Roman" w:hAnsi="Times New Roman" w:cs="Times New Roman"/>
          <w:color w:val="000000" w:themeColor="text1"/>
        </w:rPr>
        <w:t xml:space="preserve"> некоторые </w:t>
      </w:r>
      <w:proofErr w:type="spellStart"/>
      <w:r w:rsidRPr="00600959">
        <w:rPr>
          <w:rFonts w:ascii="Times New Roman" w:hAnsi="Times New Roman" w:cs="Times New Roman"/>
          <w:color w:val="000000" w:themeColor="text1"/>
        </w:rPr>
        <w:t>эргонимы</w:t>
      </w:r>
      <w:proofErr w:type="spellEnd"/>
      <w:r w:rsidRPr="00600959">
        <w:rPr>
          <w:rFonts w:ascii="Times New Roman" w:hAnsi="Times New Roman" w:cs="Times New Roman"/>
          <w:color w:val="000000" w:themeColor="text1"/>
        </w:rPr>
        <w:t>, а именно</w:t>
      </w:r>
      <w:r w:rsidR="0011616A" w:rsidRPr="00B94FA4">
        <w:rPr>
          <w:rFonts w:ascii="Times New Roman" w:hAnsi="Times New Roman" w:cs="Times New Roman"/>
          <w:color w:val="000000" w:themeColor="text1"/>
        </w:rPr>
        <w:t xml:space="preserve"> аббревиатура </w:t>
      </w:r>
      <w:r w:rsidR="0011616A" w:rsidRPr="00B94FA4">
        <w:rPr>
          <w:rFonts w:ascii="Times New Roman" w:hAnsi="Times New Roman" w:cs="Times New Roman"/>
          <w:i/>
          <w:color w:val="000000" w:themeColor="text1"/>
          <w:lang w:val="en-US"/>
        </w:rPr>
        <w:t>HMG</w:t>
      </w:r>
      <w:r w:rsidR="0011616A" w:rsidRPr="00B94FA4">
        <w:rPr>
          <w:rFonts w:ascii="Times New Roman" w:hAnsi="Times New Roman" w:cs="Times New Roman"/>
          <w:color w:val="000000" w:themeColor="text1"/>
          <w:lang w:val="en-US"/>
        </w:rPr>
        <w:t>,</w:t>
      </w:r>
      <w:r w:rsidR="0011616A" w:rsidRPr="00B94FA4">
        <w:rPr>
          <w:rFonts w:ascii="Times New Roman" w:hAnsi="Times New Roman" w:cs="Times New Roman"/>
          <w:color w:val="000000" w:themeColor="text1"/>
        </w:rPr>
        <w:t xml:space="preserve"> то есть </w:t>
      </w:r>
      <w:r w:rsidR="0011616A" w:rsidRPr="00B94FA4">
        <w:rPr>
          <w:rFonts w:ascii="Times New Roman" w:hAnsi="Times New Roman" w:cs="Times New Roman"/>
          <w:i/>
          <w:color w:val="000000" w:themeColor="text1"/>
          <w:lang w:val="en-US"/>
        </w:rPr>
        <w:t>Her Majesty’s Government</w:t>
      </w:r>
      <w:r w:rsidR="0011616A" w:rsidRPr="00B94FA4">
        <w:rPr>
          <w:rFonts w:ascii="Times New Roman" w:hAnsi="Times New Roman" w:cs="Times New Roman"/>
          <w:color w:val="000000" w:themeColor="text1"/>
          <w:lang w:val="en-US"/>
        </w:rPr>
        <w:t xml:space="preserve">. </w:t>
      </w:r>
      <w:r w:rsidR="0011616A" w:rsidRPr="00B94FA4">
        <w:rPr>
          <w:rFonts w:ascii="Times New Roman" w:hAnsi="Times New Roman" w:cs="Times New Roman"/>
          <w:color w:val="000000" w:themeColor="text1"/>
        </w:rPr>
        <w:t>Переводчик, памятуя о своей целевой аудитории, передает ее c помощью расширительного перевода как «</w:t>
      </w:r>
      <w:r w:rsidR="0011616A" w:rsidRPr="00B94FA4">
        <w:rPr>
          <w:rFonts w:ascii="Times New Roman" w:hAnsi="Times New Roman" w:cs="Times New Roman"/>
          <w:i/>
          <w:color w:val="000000" w:themeColor="text1"/>
        </w:rPr>
        <w:t>Правительство ее Величества</w:t>
      </w:r>
      <w:r w:rsidR="0011616A" w:rsidRPr="00B94FA4">
        <w:rPr>
          <w:rFonts w:ascii="Times New Roman" w:hAnsi="Times New Roman" w:cs="Times New Roman"/>
          <w:color w:val="000000" w:themeColor="text1"/>
        </w:rPr>
        <w:t xml:space="preserve">», тем самым </w:t>
      </w:r>
      <w:r w:rsidR="00FD0590" w:rsidRPr="00B94FA4">
        <w:rPr>
          <w:rFonts w:ascii="Times New Roman" w:hAnsi="Times New Roman" w:cs="Times New Roman"/>
          <w:color w:val="000000" w:themeColor="text1"/>
        </w:rPr>
        <w:t>облегчая функционирование кода.</w:t>
      </w:r>
    </w:p>
    <w:p w14:paraId="2EA19226" w14:textId="1BA6000C" w:rsidR="00FD0590" w:rsidRPr="00646796" w:rsidRDefault="00FD0590" w:rsidP="00B94FA4">
      <w:pPr>
        <w:spacing w:line="480" w:lineRule="auto"/>
        <w:ind w:firstLine="709"/>
        <w:jc w:val="both"/>
        <w:rPr>
          <w:rFonts w:ascii="Times New Roman" w:hAnsi="Times New Roman" w:cs="Times New Roman"/>
          <w:i/>
        </w:rPr>
      </w:pPr>
      <w:r w:rsidRPr="00646796">
        <w:rPr>
          <w:rFonts w:ascii="Times New Roman" w:hAnsi="Times New Roman" w:cs="Times New Roman"/>
          <w:i/>
        </w:rPr>
        <w:t xml:space="preserve"> </w:t>
      </w:r>
      <w:r w:rsidRPr="00646796">
        <w:rPr>
          <w:rFonts w:ascii="Times New Roman" w:hAnsi="Times New Roman" w:cs="Times New Roman"/>
          <w:i/>
          <w:lang w:val="en-US"/>
        </w:rPr>
        <w:t>‘</w:t>
      </w:r>
      <w:r w:rsidRPr="00646796">
        <w:rPr>
          <w:rFonts w:ascii="Times New Roman" w:hAnsi="Times New Roman" w:cs="Times New Roman"/>
          <w:i/>
          <w:u w:val="single"/>
          <w:lang w:val="en-US"/>
        </w:rPr>
        <w:t>HMG</w:t>
      </w:r>
      <w:r w:rsidRPr="00646796">
        <w:rPr>
          <w:rFonts w:ascii="Times New Roman" w:hAnsi="Times New Roman" w:cs="Times New Roman"/>
          <w:i/>
          <w:lang w:val="en-US"/>
        </w:rPr>
        <w:t xml:space="preserve"> is as played out as Bonn; no support with the electorate and</w:t>
      </w:r>
      <w:r w:rsidRPr="00646796">
        <w:rPr>
          <w:rFonts w:ascii="Times New Roman" w:hAnsi="Times New Roman" w:cs="Times New Roman"/>
          <w:i/>
        </w:rPr>
        <w:t xml:space="preserve"> </w:t>
      </w:r>
      <w:r w:rsidRPr="00646796">
        <w:rPr>
          <w:rFonts w:ascii="Times New Roman" w:hAnsi="Times New Roman" w:cs="Times New Roman"/>
          <w:i/>
          <w:lang w:val="en-US"/>
        </w:rPr>
        <w:t>very little with the parliamentary party.’</w:t>
      </w:r>
      <w:r w:rsidRPr="00646796">
        <w:rPr>
          <w:rFonts w:ascii="Times New Roman" w:hAnsi="Times New Roman" w:cs="Times New Roman"/>
          <w:i/>
        </w:rPr>
        <w:t xml:space="preserve"> (</w:t>
      </w:r>
      <w:r w:rsidRPr="00646796">
        <w:rPr>
          <w:rFonts w:ascii="Times New Roman" w:hAnsi="Times New Roman" w:cs="Times New Roman"/>
          <w:i/>
          <w:iCs/>
          <w:lang w:val="en-US"/>
        </w:rPr>
        <w:t xml:space="preserve">le </w:t>
      </w:r>
      <w:proofErr w:type="spellStart"/>
      <w:r w:rsidRPr="00646796">
        <w:rPr>
          <w:rFonts w:ascii="Times New Roman" w:hAnsi="Times New Roman" w:cs="Times New Roman"/>
          <w:i/>
          <w:iCs/>
          <w:lang w:val="en-US"/>
        </w:rPr>
        <w:t>Carré</w:t>
      </w:r>
      <w:proofErr w:type="spellEnd"/>
      <w:r w:rsidRPr="00646796">
        <w:rPr>
          <w:rFonts w:ascii="Times New Roman" w:hAnsi="Times New Roman" w:cs="Times New Roman"/>
          <w:i/>
          <w:iCs/>
          <w:lang w:val="en-US"/>
        </w:rPr>
        <w:t xml:space="preserve">, John – A Small Town in Germany, p. </w:t>
      </w:r>
      <w:r w:rsidRPr="00646796">
        <w:rPr>
          <w:rFonts w:ascii="Times New Roman" w:hAnsi="Times New Roman" w:cs="Times New Roman"/>
          <w:i/>
          <w:iCs/>
        </w:rPr>
        <w:t>3</w:t>
      </w:r>
      <w:r w:rsidRPr="00646796">
        <w:rPr>
          <w:rFonts w:ascii="Times New Roman" w:hAnsi="Times New Roman" w:cs="Times New Roman"/>
          <w:i/>
          <w:iCs/>
          <w:lang w:val="en-US"/>
        </w:rPr>
        <w:t>9</w:t>
      </w:r>
      <w:r w:rsidRPr="00646796">
        <w:rPr>
          <w:rFonts w:ascii="Times New Roman" w:hAnsi="Times New Roman" w:cs="Times New Roman"/>
          <w:i/>
          <w:iCs/>
        </w:rPr>
        <w:t>)</w:t>
      </w:r>
      <w:r w:rsidR="00C16524">
        <w:rPr>
          <w:rFonts w:ascii="Times New Roman" w:hAnsi="Times New Roman" w:cs="Times New Roman"/>
          <w:i/>
          <w:iCs/>
        </w:rPr>
        <w:t>.</w:t>
      </w:r>
    </w:p>
    <w:p w14:paraId="50589A03" w14:textId="03D25622" w:rsidR="00FD0590" w:rsidRPr="00646796" w:rsidRDefault="00FD0590" w:rsidP="00B94FA4">
      <w:pPr>
        <w:spacing w:line="480" w:lineRule="auto"/>
        <w:ind w:firstLine="709"/>
        <w:jc w:val="both"/>
        <w:rPr>
          <w:rFonts w:ascii="Times New Roman" w:hAnsi="Times New Roman" w:cs="Times New Roman"/>
          <w:i/>
        </w:rPr>
      </w:pPr>
      <w:r w:rsidRPr="00646796">
        <w:rPr>
          <w:rFonts w:ascii="Times New Roman" w:hAnsi="Times New Roman" w:cs="Times New Roman"/>
          <w:i/>
          <w:u w:val="single"/>
        </w:rPr>
        <w:t>Правительство Ее Величества</w:t>
      </w:r>
      <w:r w:rsidRPr="00F85A2B">
        <w:rPr>
          <w:rFonts w:ascii="Times New Roman" w:hAnsi="Times New Roman" w:cs="Times New Roman"/>
          <w:i/>
        </w:rPr>
        <w:t xml:space="preserve"> </w:t>
      </w:r>
      <w:r w:rsidRPr="00646796">
        <w:rPr>
          <w:rFonts w:ascii="Times New Roman" w:hAnsi="Times New Roman" w:cs="Times New Roman"/>
          <w:i/>
        </w:rPr>
        <w:t>так же потеряло все свои козыри, как и</w:t>
      </w:r>
      <w:r w:rsidRPr="00646796">
        <w:rPr>
          <w:rFonts w:ascii="Times New Roman" w:hAnsi="Times New Roman" w:cs="Times New Roman"/>
          <w:i/>
          <w:lang w:val="en-US"/>
        </w:rPr>
        <w:t xml:space="preserve"> </w:t>
      </w:r>
      <w:r w:rsidRPr="00646796">
        <w:rPr>
          <w:rFonts w:ascii="Times New Roman" w:hAnsi="Times New Roman" w:cs="Times New Roman"/>
          <w:i/>
        </w:rPr>
        <w:t>Бонн,– никакой поддержки у избирателей и очень мало среди</w:t>
      </w:r>
      <w:r w:rsidRPr="00646796">
        <w:rPr>
          <w:rFonts w:ascii="Times New Roman" w:hAnsi="Times New Roman" w:cs="Times New Roman"/>
          <w:i/>
          <w:lang w:val="en-US"/>
        </w:rPr>
        <w:t xml:space="preserve"> </w:t>
      </w:r>
      <w:r w:rsidR="00C16524">
        <w:rPr>
          <w:rFonts w:ascii="Times New Roman" w:hAnsi="Times New Roman" w:cs="Times New Roman"/>
          <w:i/>
        </w:rPr>
        <w:t>правящей партии</w:t>
      </w:r>
      <w:r w:rsidRPr="00646796">
        <w:rPr>
          <w:rFonts w:ascii="Times New Roman" w:hAnsi="Times New Roman" w:cs="Times New Roman"/>
          <w:i/>
        </w:rPr>
        <w:t xml:space="preserve"> (</w:t>
      </w:r>
      <w:proofErr w:type="spellStart"/>
      <w:r w:rsidRPr="00646796">
        <w:rPr>
          <w:rFonts w:ascii="Times New Roman" w:hAnsi="Times New Roman" w:cs="Times New Roman"/>
          <w:i/>
          <w:iCs/>
        </w:rPr>
        <w:t>ле</w:t>
      </w:r>
      <w:proofErr w:type="spellEnd"/>
      <w:r w:rsidRPr="00646796">
        <w:rPr>
          <w:rFonts w:ascii="Times New Roman" w:hAnsi="Times New Roman" w:cs="Times New Roman"/>
          <w:i/>
          <w:iCs/>
        </w:rPr>
        <w:t xml:space="preserve"> </w:t>
      </w:r>
      <w:proofErr w:type="spellStart"/>
      <w:r w:rsidRPr="00646796">
        <w:rPr>
          <w:rFonts w:ascii="Times New Roman" w:hAnsi="Times New Roman" w:cs="Times New Roman"/>
          <w:i/>
          <w:iCs/>
        </w:rPr>
        <w:t>Карре</w:t>
      </w:r>
      <w:proofErr w:type="spellEnd"/>
      <w:r w:rsidRPr="00646796">
        <w:rPr>
          <w:rFonts w:ascii="Times New Roman" w:hAnsi="Times New Roman" w:cs="Times New Roman"/>
          <w:i/>
          <w:iCs/>
        </w:rPr>
        <w:t xml:space="preserve">, Джон – «В одном немецком городке, с. </w:t>
      </w:r>
      <w:r w:rsidRPr="00646796">
        <w:rPr>
          <w:rFonts w:ascii="Times New Roman" w:hAnsi="Times New Roman" w:cs="Times New Roman"/>
          <w:i/>
          <w:iCs/>
          <w:lang w:val="en-US"/>
        </w:rPr>
        <w:t>25</w:t>
      </w:r>
      <w:r w:rsidRPr="00646796">
        <w:rPr>
          <w:rFonts w:ascii="Times New Roman" w:hAnsi="Times New Roman" w:cs="Times New Roman"/>
          <w:i/>
          <w:iCs/>
        </w:rPr>
        <w:t>)</w:t>
      </w:r>
      <w:r w:rsidR="00C16524">
        <w:rPr>
          <w:rFonts w:ascii="Times New Roman" w:hAnsi="Times New Roman" w:cs="Times New Roman"/>
          <w:i/>
          <w:iCs/>
        </w:rPr>
        <w:t>.</w:t>
      </w:r>
    </w:p>
    <w:p w14:paraId="3D8E9075" w14:textId="2A5C4821" w:rsidR="00C16524" w:rsidRDefault="0011616A"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Противоположным примером может служить реалия </w:t>
      </w:r>
      <w:r w:rsidRPr="00B94FA4">
        <w:rPr>
          <w:rFonts w:ascii="Times New Roman" w:hAnsi="Times New Roman" w:cs="Times New Roman"/>
          <w:i/>
          <w:color w:val="000000" w:themeColor="text1"/>
          <w:lang w:val="en-US"/>
        </w:rPr>
        <w:t>NAAFI (Navy, Army and Air Force Institutes)</w:t>
      </w:r>
      <w:r w:rsidRPr="00B94FA4">
        <w:rPr>
          <w:rFonts w:ascii="Times New Roman" w:hAnsi="Times New Roman" w:cs="Times New Roman"/>
          <w:color w:val="000000" w:themeColor="text1"/>
          <w:lang w:val="en-US"/>
        </w:rPr>
        <w:t xml:space="preserve">, </w:t>
      </w:r>
      <w:proofErr w:type="spellStart"/>
      <w:r w:rsidRPr="00B94FA4">
        <w:rPr>
          <w:rFonts w:ascii="Times New Roman" w:hAnsi="Times New Roman" w:cs="Times New Roman"/>
          <w:color w:val="000000" w:themeColor="text1"/>
          <w:lang w:val="en-US"/>
        </w:rPr>
        <w:t>которая</w:t>
      </w:r>
      <w:proofErr w:type="spellEnd"/>
      <w:r w:rsidRPr="00B94FA4">
        <w:rPr>
          <w:rFonts w:ascii="Times New Roman" w:hAnsi="Times New Roman" w:cs="Times New Roman"/>
          <w:color w:val="000000" w:themeColor="text1"/>
          <w:lang w:val="en-US"/>
        </w:rPr>
        <w:t xml:space="preserve"> в </w:t>
      </w:r>
      <w:proofErr w:type="spellStart"/>
      <w:r w:rsidRPr="00B94FA4">
        <w:rPr>
          <w:rFonts w:ascii="Times New Roman" w:hAnsi="Times New Roman" w:cs="Times New Roman"/>
          <w:color w:val="000000" w:themeColor="text1"/>
          <w:lang w:val="en-US"/>
        </w:rPr>
        <w:t>переводном</w:t>
      </w:r>
      <w:proofErr w:type="spellEnd"/>
      <w:r w:rsidRPr="00B94FA4">
        <w:rPr>
          <w:rFonts w:ascii="Times New Roman" w:hAnsi="Times New Roman" w:cs="Times New Roman"/>
          <w:color w:val="000000" w:themeColor="text1"/>
          <w:lang w:val="en-US"/>
        </w:rPr>
        <w:t xml:space="preserve"> </w:t>
      </w:r>
      <w:proofErr w:type="spellStart"/>
      <w:r w:rsidRPr="00B94FA4">
        <w:rPr>
          <w:rFonts w:ascii="Times New Roman" w:hAnsi="Times New Roman" w:cs="Times New Roman"/>
          <w:color w:val="000000" w:themeColor="text1"/>
          <w:lang w:val="en-US"/>
        </w:rPr>
        <w:t>тексте</w:t>
      </w:r>
      <w:proofErr w:type="spellEnd"/>
      <w:r w:rsidRPr="00B94FA4">
        <w:rPr>
          <w:rFonts w:ascii="Times New Roman" w:hAnsi="Times New Roman" w:cs="Times New Roman"/>
          <w:color w:val="000000" w:themeColor="text1"/>
          <w:lang w:val="en-US"/>
        </w:rPr>
        <w:t xml:space="preserve"> </w:t>
      </w:r>
      <w:proofErr w:type="spellStart"/>
      <w:r w:rsidRPr="00B94FA4">
        <w:rPr>
          <w:rFonts w:ascii="Times New Roman" w:hAnsi="Times New Roman" w:cs="Times New Roman"/>
          <w:color w:val="000000" w:themeColor="text1"/>
          <w:lang w:val="en-US"/>
        </w:rPr>
        <w:t>передается</w:t>
      </w:r>
      <w:proofErr w:type="spellEnd"/>
      <w:r w:rsidRPr="00B94FA4">
        <w:rPr>
          <w:rFonts w:ascii="Times New Roman" w:hAnsi="Times New Roman" w:cs="Times New Roman"/>
          <w:color w:val="000000" w:themeColor="text1"/>
          <w:lang w:val="en-US"/>
        </w:rPr>
        <w:t xml:space="preserve"> </w:t>
      </w:r>
      <w:proofErr w:type="spellStart"/>
      <w:r w:rsidRPr="00B94FA4">
        <w:rPr>
          <w:rFonts w:ascii="Times New Roman" w:hAnsi="Times New Roman" w:cs="Times New Roman"/>
          <w:color w:val="000000" w:themeColor="text1"/>
          <w:lang w:val="en-US"/>
        </w:rPr>
        <w:t>лишь</w:t>
      </w:r>
      <w:proofErr w:type="spellEnd"/>
      <w:r w:rsidRPr="00B94FA4">
        <w:rPr>
          <w:rFonts w:ascii="Times New Roman" w:hAnsi="Times New Roman" w:cs="Times New Roman"/>
          <w:color w:val="000000" w:themeColor="text1"/>
          <w:lang w:val="en-US"/>
        </w:rPr>
        <w:t xml:space="preserve"> </w:t>
      </w:r>
      <w:proofErr w:type="spellStart"/>
      <w:r w:rsidRPr="00B94FA4">
        <w:rPr>
          <w:rFonts w:ascii="Times New Roman" w:hAnsi="Times New Roman" w:cs="Times New Roman"/>
          <w:color w:val="000000" w:themeColor="text1"/>
          <w:lang w:val="en-US"/>
        </w:rPr>
        <w:t>как</w:t>
      </w:r>
      <w:proofErr w:type="spellEnd"/>
      <w:r w:rsidRPr="00B94FA4">
        <w:rPr>
          <w:rFonts w:ascii="Times New Roman" w:hAnsi="Times New Roman" w:cs="Times New Roman"/>
          <w:color w:val="000000" w:themeColor="text1"/>
          <w:lang w:val="en-US"/>
        </w:rPr>
        <w:t xml:space="preserve"> “</w:t>
      </w:r>
      <w:proofErr w:type="spellStart"/>
      <w:r w:rsidRPr="00B94FA4">
        <w:rPr>
          <w:rFonts w:ascii="Times New Roman" w:hAnsi="Times New Roman" w:cs="Times New Roman"/>
          <w:i/>
          <w:color w:val="000000" w:themeColor="text1"/>
          <w:lang w:val="en-US"/>
        </w:rPr>
        <w:t>марка</w:t>
      </w:r>
      <w:proofErr w:type="spellEnd"/>
      <w:r w:rsidRPr="00B94FA4">
        <w:rPr>
          <w:rFonts w:ascii="Times New Roman" w:hAnsi="Times New Roman" w:cs="Times New Roman"/>
          <w:i/>
          <w:color w:val="000000" w:themeColor="text1"/>
          <w:lang w:val="en-US"/>
        </w:rPr>
        <w:t xml:space="preserve"> </w:t>
      </w:r>
      <w:proofErr w:type="spellStart"/>
      <w:r w:rsidRPr="00B94FA4">
        <w:rPr>
          <w:rFonts w:ascii="Times New Roman" w:hAnsi="Times New Roman" w:cs="Times New Roman"/>
          <w:i/>
          <w:color w:val="000000" w:themeColor="text1"/>
          <w:lang w:val="en-US"/>
        </w:rPr>
        <w:t>фирмы</w:t>
      </w:r>
      <w:proofErr w:type="spellEnd"/>
      <w:r w:rsidRPr="00B94FA4">
        <w:rPr>
          <w:rFonts w:ascii="Times New Roman" w:hAnsi="Times New Roman" w:cs="Times New Roman"/>
          <w:i/>
          <w:color w:val="000000" w:themeColor="text1"/>
          <w:lang w:val="en-US"/>
        </w:rPr>
        <w:t xml:space="preserve"> </w:t>
      </w:r>
      <w:r w:rsidRPr="00B94FA4">
        <w:rPr>
          <w:rFonts w:ascii="Times New Roman" w:hAnsi="Times New Roman" w:cs="Times New Roman"/>
          <w:i/>
          <w:color w:val="000000" w:themeColor="text1"/>
        </w:rPr>
        <w:t>«</w:t>
      </w:r>
      <w:proofErr w:type="spellStart"/>
      <w:r w:rsidRPr="00B94FA4">
        <w:rPr>
          <w:rFonts w:ascii="Times New Roman" w:hAnsi="Times New Roman" w:cs="Times New Roman"/>
          <w:i/>
          <w:color w:val="000000" w:themeColor="text1"/>
        </w:rPr>
        <w:t>Наафи</w:t>
      </w:r>
      <w:proofErr w:type="spellEnd"/>
      <w:r w:rsidRPr="00B94FA4">
        <w:rPr>
          <w:rFonts w:ascii="Times New Roman" w:hAnsi="Times New Roman" w:cs="Times New Roman"/>
          <w:i/>
          <w:color w:val="000000" w:themeColor="text1"/>
        </w:rPr>
        <w:t>»</w:t>
      </w:r>
      <w:r w:rsidRPr="00B94FA4">
        <w:rPr>
          <w:rFonts w:ascii="Times New Roman" w:hAnsi="Times New Roman" w:cs="Times New Roman"/>
          <w:color w:val="000000" w:themeColor="text1"/>
          <w:lang w:val="en-US"/>
        </w:rPr>
        <w:t>”</w:t>
      </w:r>
      <w:r w:rsidRPr="00B94FA4">
        <w:rPr>
          <w:rFonts w:ascii="Times New Roman" w:hAnsi="Times New Roman" w:cs="Times New Roman"/>
          <w:color w:val="000000" w:themeColor="text1"/>
        </w:rPr>
        <w:t xml:space="preserve">. </w:t>
      </w:r>
    </w:p>
    <w:p w14:paraId="797C3357" w14:textId="00CEBF0F" w:rsidR="00C16524" w:rsidRPr="00646796" w:rsidRDefault="00C16524" w:rsidP="00C16524">
      <w:pPr>
        <w:spacing w:line="480" w:lineRule="auto"/>
        <w:ind w:firstLine="709"/>
        <w:jc w:val="both"/>
        <w:rPr>
          <w:rFonts w:ascii="Times New Roman" w:hAnsi="Times New Roman" w:cs="Times New Roman"/>
          <w:i/>
        </w:rPr>
      </w:pPr>
      <w:r w:rsidRPr="00646796">
        <w:rPr>
          <w:rFonts w:ascii="Times New Roman" w:hAnsi="Times New Roman" w:cs="Times New Roman"/>
          <w:i/>
          <w:lang w:val="en-US"/>
        </w:rPr>
        <w:t>Someone else has lifted our swivel chair.</w:t>
      </w:r>
      <w:r w:rsidRPr="00646796">
        <w:rPr>
          <w:rFonts w:ascii="Times New Roman" w:hAnsi="Times New Roman" w:cs="Times New Roman"/>
          <w:i/>
        </w:rPr>
        <w:t xml:space="preserve"> </w:t>
      </w:r>
      <w:r w:rsidRPr="00646796">
        <w:rPr>
          <w:rFonts w:ascii="Times New Roman" w:hAnsi="Times New Roman" w:cs="Times New Roman"/>
          <w:i/>
          <w:lang w:val="en-US"/>
        </w:rPr>
        <w:t>There’s a long-carriage typewriter from the Pool; diaries, all sorts, cups</w:t>
      </w:r>
      <w:r w:rsidRPr="00646796">
        <w:rPr>
          <w:rFonts w:ascii="Times New Roman" w:hAnsi="Times New Roman" w:cs="Times New Roman"/>
          <w:i/>
        </w:rPr>
        <w:t xml:space="preserve"> </w:t>
      </w:r>
      <w:r w:rsidRPr="00646796">
        <w:rPr>
          <w:rFonts w:ascii="Times New Roman" w:hAnsi="Times New Roman" w:cs="Times New Roman"/>
          <w:i/>
          <w:lang w:val="en-US"/>
        </w:rPr>
        <w:t xml:space="preserve">from the </w:t>
      </w:r>
      <w:proofErr w:type="spellStart"/>
      <w:r w:rsidRPr="00646796">
        <w:rPr>
          <w:rFonts w:ascii="Times New Roman" w:hAnsi="Times New Roman" w:cs="Times New Roman"/>
          <w:i/>
          <w:u w:val="single"/>
          <w:lang w:val="en-US"/>
        </w:rPr>
        <w:t>Naafi</w:t>
      </w:r>
      <w:proofErr w:type="spellEnd"/>
      <w:r w:rsidR="00BB51AF">
        <w:rPr>
          <w:rFonts w:ascii="Times New Roman" w:hAnsi="Times New Roman" w:cs="Times New Roman"/>
          <w:i/>
          <w:lang w:val="en-US"/>
        </w:rPr>
        <w:t xml:space="preserve"> even.</w:t>
      </w:r>
      <w:r w:rsidRPr="00646796">
        <w:rPr>
          <w:rFonts w:ascii="Times New Roman" w:hAnsi="Times New Roman" w:cs="Times New Roman"/>
          <w:i/>
        </w:rPr>
        <w:t xml:space="preserve"> (</w:t>
      </w:r>
      <w:r w:rsidRPr="00646796">
        <w:rPr>
          <w:rFonts w:ascii="Times New Roman" w:hAnsi="Times New Roman" w:cs="Times New Roman"/>
          <w:i/>
          <w:iCs/>
          <w:lang w:val="en-US"/>
        </w:rPr>
        <w:t xml:space="preserve">le </w:t>
      </w:r>
      <w:proofErr w:type="spellStart"/>
      <w:r w:rsidRPr="00646796">
        <w:rPr>
          <w:rFonts w:ascii="Times New Roman" w:hAnsi="Times New Roman" w:cs="Times New Roman"/>
          <w:i/>
          <w:iCs/>
          <w:lang w:val="en-US"/>
        </w:rPr>
        <w:t>Carré</w:t>
      </w:r>
      <w:proofErr w:type="spellEnd"/>
      <w:r w:rsidRPr="00646796">
        <w:rPr>
          <w:rFonts w:ascii="Times New Roman" w:hAnsi="Times New Roman" w:cs="Times New Roman"/>
          <w:i/>
          <w:iCs/>
          <w:lang w:val="en-US"/>
        </w:rPr>
        <w:t xml:space="preserve">, John – A Small Town in Germany, p. </w:t>
      </w:r>
      <w:r w:rsidRPr="00646796">
        <w:rPr>
          <w:rFonts w:ascii="Times New Roman" w:hAnsi="Times New Roman" w:cs="Times New Roman"/>
          <w:i/>
          <w:iCs/>
        </w:rPr>
        <w:t>142)</w:t>
      </w:r>
      <w:r>
        <w:rPr>
          <w:rFonts w:ascii="Times New Roman" w:hAnsi="Times New Roman" w:cs="Times New Roman"/>
          <w:i/>
          <w:iCs/>
        </w:rPr>
        <w:t>.</w:t>
      </w:r>
    </w:p>
    <w:p w14:paraId="2CCA8F89" w14:textId="2DF219C1" w:rsidR="00C16524" w:rsidRPr="00646796" w:rsidRDefault="00C16524" w:rsidP="00C16524">
      <w:pPr>
        <w:spacing w:line="480" w:lineRule="auto"/>
        <w:ind w:firstLine="709"/>
        <w:jc w:val="both"/>
        <w:rPr>
          <w:rFonts w:ascii="Times New Roman" w:hAnsi="Times New Roman" w:cs="Times New Roman"/>
          <w:i/>
        </w:rPr>
      </w:pPr>
      <w:r w:rsidRPr="00646796">
        <w:rPr>
          <w:rFonts w:ascii="Times New Roman" w:hAnsi="Times New Roman" w:cs="Times New Roman"/>
          <w:i/>
        </w:rPr>
        <w:t xml:space="preserve">Кто-то еще унес у нас вращающийся табурет. Из машбюро исчезла машинка с большой кареткой, пропали различные книжки-календари, даже чашки с </w:t>
      </w:r>
      <w:r w:rsidRPr="00646796">
        <w:rPr>
          <w:rFonts w:ascii="Times New Roman" w:hAnsi="Times New Roman" w:cs="Times New Roman"/>
          <w:i/>
          <w:u w:val="single"/>
        </w:rPr>
        <w:t>маркой фирмы «</w:t>
      </w:r>
      <w:proofErr w:type="spellStart"/>
      <w:r w:rsidRPr="00646796">
        <w:rPr>
          <w:rFonts w:ascii="Times New Roman" w:hAnsi="Times New Roman" w:cs="Times New Roman"/>
          <w:i/>
          <w:u w:val="single"/>
        </w:rPr>
        <w:t>Наафи</w:t>
      </w:r>
      <w:proofErr w:type="spellEnd"/>
      <w:r w:rsidRPr="00646796">
        <w:rPr>
          <w:rFonts w:ascii="Times New Roman" w:hAnsi="Times New Roman" w:cs="Times New Roman"/>
          <w:i/>
          <w:u w:val="single"/>
        </w:rPr>
        <w:t>»</w:t>
      </w:r>
      <w:r w:rsidRPr="00646796">
        <w:rPr>
          <w:rFonts w:ascii="Times New Roman" w:hAnsi="Times New Roman" w:cs="Times New Roman"/>
          <w:i/>
        </w:rPr>
        <w:t xml:space="preserve"> (</w:t>
      </w:r>
      <w:proofErr w:type="spellStart"/>
      <w:r w:rsidRPr="00646796">
        <w:rPr>
          <w:rFonts w:ascii="Times New Roman" w:hAnsi="Times New Roman" w:cs="Times New Roman"/>
          <w:i/>
          <w:iCs/>
        </w:rPr>
        <w:t>ле</w:t>
      </w:r>
      <w:proofErr w:type="spellEnd"/>
      <w:r w:rsidRPr="00646796">
        <w:rPr>
          <w:rFonts w:ascii="Times New Roman" w:hAnsi="Times New Roman" w:cs="Times New Roman"/>
          <w:i/>
          <w:iCs/>
        </w:rPr>
        <w:t xml:space="preserve"> </w:t>
      </w:r>
      <w:proofErr w:type="spellStart"/>
      <w:r w:rsidRPr="00646796">
        <w:rPr>
          <w:rFonts w:ascii="Times New Roman" w:hAnsi="Times New Roman" w:cs="Times New Roman"/>
          <w:i/>
          <w:iCs/>
        </w:rPr>
        <w:t>Карре</w:t>
      </w:r>
      <w:proofErr w:type="spellEnd"/>
      <w:r w:rsidRPr="00646796">
        <w:rPr>
          <w:rFonts w:ascii="Times New Roman" w:hAnsi="Times New Roman" w:cs="Times New Roman"/>
          <w:i/>
          <w:iCs/>
        </w:rPr>
        <w:t>, Джон – «В одном немецком городке, с. 126)</w:t>
      </w:r>
      <w:r>
        <w:rPr>
          <w:rFonts w:ascii="Times New Roman" w:hAnsi="Times New Roman" w:cs="Times New Roman"/>
          <w:i/>
          <w:iCs/>
        </w:rPr>
        <w:t>.</w:t>
      </w:r>
    </w:p>
    <w:p w14:paraId="5C714816" w14:textId="21489B58" w:rsidR="0011616A" w:rsidRDefault="0011616A"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В данном случае адаптация культурной информации не была осуществлена, и для читателей реалия осталась нераскрытой. Было бы уместнее передать ее, например, как «</w:t>
      </w:r>
      <w:r w:rsidRPr="00B94FA4">
        <w:rPr>
          <w:rFonts w:ascii="Times New Roman" w:hAnsi="Times New Roman" w:cs="Times New Roman"/>
          <w:i/>
          <w:color w:val="000000" w:themeColor="text1"/>
        </w:rPr>
        <w:t>Военно-торговая служба вооруженных сил Великобритании</w:t>
      </w:r>
      <w:r w:rsidRPr="00B94FA4">
        <w:rPr>
          <w:rFonts w:ascii="Times New Roman" w:hAnsi="Times New Roman" w:cs="Times New Roman"/>
          <w:color w:val="000000" w:themeColor="text1"/>
        </w:rPr>
        <w:t>».</w:t>
      </w:r>
    </w:p>
    <w:p w14:paraId="499FC2E1" w14:textId="0E90661F" w:rsidR="006042C2" w:rsidRPr="00B94FA4" w:rsidRDefault="006042C2" w:rsidP="00B94FA4">
      <w:pPr>
        <w:spacing w:line="480" w:lineRule="auto"/>
        <w:ind w:firstLine="709"/>
        <w:jc w:val="both"/>
        <w:rPr>
          <w:rFonts w:ascii="Times New Roman" w:hAnsi="Times New Roman" w:cs="Times New Roman"/>
          <w:color w:val="000000" w:themeColor="text1"/>
        </w:rPr>
      </w:pPr>
      <w:r w:rsidRPr="00600959">
        <w:rPr>
          <w:rFonts w:ascii="Times New Roman" w:hAnsi="Times New Roman" w:cs="Times New Roman"/>
          <w:color w:val="000000" w:themeColor="text1"/>
        </w:rPr>
        <w:t xml:space="preserve">Таким образом мы видим, что основными способами адаптации культурного потенциала имен собственных в переводе данного произведения служат </w:t>
      </w:r>
      <w:r w:rsidR="004702DE" w:rsidRPr="00600959">
        <w:rPr>
          <w:rFonts w:ascii="Times New Roman" w:hAnsi="Times New Roman" w:cs="Times New Roman"/>
          <w:color w:val="000000" w:themeColor="text1"/>
        </w:rPr>
        <w:t xml:space="preserve">расширительный перевод и генерализация, что соответствует </w:t>
      </w:r>
      <w:r w:rsidR="001B1F82" w:rsidRPr="00600959">
        <w:rPr>
          <w:rFonts w:ascii="Times New Roman" w:hAnsi="Times New Roman" w:cs="Times New Roman"/>
          <w:color w:val="000000" w:themeColor="text1"/>
        </w:rPr>
        <w:t xml:space="preserve">основным трансформациям, применяемым в отношении </w:t>
      </w:r>
      <w:proofErr w:type="spellStart"/>
      <w:r w:rsidR="001B1F82" w:rsidRPr="00600959">
        <w:rPr>
          <w:rFonts w:ascii="Times New Roman" w:hAnsi="Times New Roman" w:cs="Times New Roman"/>
          <w:color w:val="000000" w:themeColor="text1"/>
        </w:rPr>
        <w:t>онимов</w:t>
      </w:r>
      <w:proofErr w:type="spellEnd"/>
      <w:r w:rsidR="001B1F82" w:rsidRPr="00600959">
        <w:rPr>
          <w:rFonts w:ascii="Times New Roman" w:hAnsi="Times New Roman" w:cs="Times New Roman"/>
          <w:color w:val="000000" w:themeColor="text1"/>
        </w:rPr>
        <w:t>.</w:t>
      </w:r>
    </w:p>
    <w:p w14:paraId="657DDCD1" w14:textId="1014D7D9" w:rsidR="00F85A2B" w:rsidRDefault="0011616A"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Подводя итоги, можно говорить о том, что имена собственные</w:t>
      </w:r>
      <w:r w:rsidR="00FD38B3">
        <w:rPr>
          <w:rFonts w:ascii="Times New Roman" w:hAnsi="Times New Roman" w:cs="Times New Roman"/>
          <w:color w:val="000000" w:themeColor="text1"/>
        </w:rPr>
        <w:t xml:space="preserve"> </w:t>
      </w:r>
      <w:r w:rsidR="00FD38B3" w:rsidRPr="00600959">
        <w:rPr>
          <w:rFonts w:ascii="Times New Roman" w:hAnsi="Times New Roman" w:cs="Times New Roman"/>
          <w:color w:val="000000" w:themeColor="text1"/>
        </w:rPr>
        <w:t>в качестве культурного маркера</w:t>
      </w:r>
      <w:r w:rsidRPr="00B94FA4">
        <w:rPr>
          <w:rFonts w:ascii="Times New Roman" w:hAnsi="Times New Roman" w:cs="Times New Roman"/>
          <w:color w:val="000000" w:themeColor="text1"/>
        </w:rPr>
        <w:t xml:space="preserve"> в художественном произведении выполняют следующие функции: </w:t>
      </w:r>
    </w:p>
    <w:p w14:paraId="0DF1DBBE" w14:textId="1BD6FBEB" w:rsidR="00F85A2B" w:rsidRDefault="00FD38B3" w:rsidP="00B94FA4">
      <w:pPr>
        <w:spacing w:line="480" w:lineRule="auto"/>
        <w:ind w:firstLine="709"/>
        <w:jc w:val="both"/>
        <w:rPr>
          <w:rFonts w:ascii="Times New Roman" w:hAnsi="Times New Roman" w:cs="Times New Roman"/>
          <w:color w:val="000000" w:themeColor="text1"/>
          <w:lang w:val="en-US"/>
        </w:rPr>
      </w:pPr>
      <w:r>
        <w:rPr>
          <w:rFonts w:ascii="Times New Roman" w:hAnsi="Times New Roman" w:cs="Times New Roman"/>
          <w:color w:val="000000" w:themeColor="text1"/>
        </w:rPr>
        <w:t>1) у</w:t>
      </w:r>
      <w:r w:rsidR="0011616A" w:rsidRPr="00B94FA4">
        <w:rPr>
          <w:rFonts w:ascii="Times New Roman" w:hAnsi="Times New Roman" w:cs="Times New Roman"/>
          <w:color w:val="000000" w:themeColor="text1"/>
        </w:rPr>
        <w:t xml:space="preserve">частвуют в </w:t>
      </w:r>
      <w:r w:rsidR="00F85A2B">
        <w:rPr>
          <w:rFonts w:ascii="Times New Roman" w:hAnsi="Times New Roman" w:cs="Times New Roman"/>
          <w:color w:val="000000" w:themeColor="text1"/>
        </w:rPr>
        <w:t>создании художественных образов</w:t>
      </w:r>
      <w:r w:rsidR="00F85A2B">
        <w:rPr>
          <w:rFonts w:ascii="Times New Roman" w:hAnsi="Times New Roman" w:cs="Times New Roman"/>
          <w:color w:val="000000" w:themeColor="text1"/>
          <w:lang w:val="en-US"/>
        </w:rPr>
        <w:t>;</w:t>
      </w:r>
    </w:p>
    <w:p w14:paraId="41BCE64B" w14:textId="77777777" w:rsidR="00F85A2B" w:rsidRDefault="00F85A2B" w:rsidP="00B94FA4">
      <w:pPr>
        <w:spacing w:line="48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0011616A" w:rsidRPr="00B94FA4">
        <w:rPr>
          <w:rFonts w:ascii="Times New Roman" w:hAnsi="Times New Roman" w:cs="Times New Roman"/>
          <w:color w:val="000000" w:themeColor="text1"/>
        </w:rPr>
        <w:t>реализуют идейное и жанровое содержание п</w:t>
      </w:r>
      <w:r>
        <w:rPr>
          <w:rFonts w:ascii="Times New Roman" w:hAnsi="Times New Roman" w:cs="Times New Roman"/>
          <w:color w:val="000000" w:themeColor="text1"/>
        </w:rPr>
        <w:t>роизведения и авторский замысел;</w:t>
      </w:r>
    </w:p>
    <w:p w14:paraId="22F9A1E5" w14:textId="04352888" w:rsidR="00F85A2B" w:rsidRDefault="00F85A2B" w:rsidP="00B94FA4">
      <w:pPr>
        <w:spacing w:line="48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007D652E">
        <w:rPr>
          <w:rFonts w:ascii="Times New Roman" w:hAnsi="Times New Roman" w:cs="Times New Roman"/>
          <w:color w:val="000000" w:themeColor="text1"/>
        </w:rPr>
        <w:t>создают колорит и</w:t>
      </w:r>
      <w:r w:rsidR="0011616A" w:rsidRPr="00B94FA4">
        <w:rPr>
          <w:rFonts w:ascii="Times New Roman" w:hAnsi="Times New Roman" w:cs="Times New Roman"/>
          <w:color w:val="000000" w:themeColor="text1"/>
        </w:rPr>
        <w:t xml:space="preserve"> атмосферу</w:t>
      </w:r>
      <w:r>
        <w:rPr>
          <w:rFonts w:ascii="Times New Roman" w:hAnsi="Times New Roman" w:cs="Times New Roman"/>
          <w:color w:val="000000" w:themeColor="text1"/>
        </w:rPr>
        <w:t>;</w:t>
      </w:r>
    </w:p>
    <w:p w14:paraId="3B571891" w14:textId="0439CA2D" w:rsidR="0011616A" w:rsidRPr="00B94FA4" w:rsidRDefault="00F85A2B" w:rsidP="00B94FA4">
      <w:pPr>
        <w:spacing w:line="48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4) </w:t>
      </w:r>
      <w:r w:rsidR="0011616A" w:rsidRPr="00B94FA4">
        <w:rPr>
          <w:rFonts w:ascii="Times New Roman" w:hAnsi="Times New Roman" w:cs="Times New Roman"/>
          <w:color w:val="000000" w:themeColor="text1"/>
        </w:rPr>
        <w:t>придают реалистичность и аутентичность происходящему.</w:t>
      </w:r>
    </w:p>
    <w:p w14:paraId="17564147" w14:textId="16844F09" w:rsidR="0011616A" w:rsidRDefault="0011616A" w:rsidP="00B94FA4">
      <w:pPr>
        <w:spacing w:line="480" w:lineRule="auto"/>
        <w:ind w:firstLine="709"/>
        <w:jc w:val="both"/>
        <w:rPr>
          <w:rFonts w:ascii="Times New Roman" w:hAnsi="Times New Roman" w:cs="Times New Roman"/>
          <w:color w:val="000000" w:themeColor="text1"/>
        </w:rPr>
      </w:pPr>
      <w:r w:rsidRPr="00B94FA4">
        <w:rPr>
          <w:rFonts w:ascii="Times New Roman" w:hAnsi="Times New Roman" w:cs="Times New Roman"/>
          <w:color w:val="000000" w:themeColor="text1"/>
        </w:rPr>
        <w:t xml:space="preserve">В заключение можно утверждать, что вышеназванные примеры доказывают функционирование имен собственных </w:t>
      </w:r>
      <w:r w:rsidR="00FD38B3">
        <w:rPr>
          <w:rFonts w:ascii="Times New Roman" w:hAnsi="Times New Roman" w:cs="Times New Roman"/>
          <w:color w:val="000000" w:themeColor="text1"/>
        </w:rPr>
        <w:t>в качестве</w:t>
      </w:r>
      <w:r w:rsidRPr="00B94FA4">
        <w:rPr>
          <w:rFonts w:ascii="Times New Roman" w:hAnsi="Times New Roman" w:cs="Times New Roman"/>
          <w:color w:val="000000" w:themeColor="text1"/>
        </w:rPr>
        <w:t xml:space="preserve"> культурного код</w:t>
      </w:r>
      <w:r w:rsidR="0019736A">
        <w:rPr>
          <w:rFonts w:ascii="Times New Roman" w:hAnsi="Times New Roman" w:cs="Times New Roman"/>
          <w:color w:val="000000" w:themeColor="text1"/>
        </w:rPr>
        <w:t>а в художественном произведении. Э</w:t>
      </w:r>
      <w:r w:rsidRPr="00B94FA4">
        <w:rPr>
          <w:rFonts w:ascii="Times New Roman" w:hAnsi="Times New Roman" w:cs="Times New Roman"/>
          <w:color w:val="000000" w:themeColor="text1"/>
        </w:rPr>
        <w:t>то позволяет говорить о таких именах как о</w:t>
      </w:r>
      <w:r w:rsidR="00377969">
        <w:rPr>
          <w:rFonts w:ascii="Times New Roman" w:hAnsi="Times New Roman" w:cs="Times New Roman"/>
          <w:color w:val="000000" w:themeColor="text1"/>
        </w:rPr>
        <w:t xml:space="preserve">б ономастических кодах культуры, системно запечатлевающих некоторое явление или понятие, которое под собой может иметь </w:t>
      </w:r>
      <w:r w:rsidR="0019736A">
        <w:rPr>
          <w:rFonts w:ascii="Times New Roman" w:hAnsi="Times New Roman" w:cs="Times New Roman"/>
          <w:color w:val="000000" w:themeColor="text1"/>
        </w:rPr>
        <w:t>культурно специфическую информацию.</w:t>
      </w:r>
      <w:r w:rsidRPr="00B94FA4">
        <w:rPr>
          <w:rFonts w:ascii="Times New Roman" w:hAnsi="Times New Roman" w:cs="Times New Roman"/>
          <w:color w:val="000000" w:themeColor="text1"/>
        </w:rPr>
        <w:t xml:space="preserve"> При этом в переводах литературного текста на другие языки работа кода может нарушаться, не обеспечивая должного эффекта на целевую аудиторию. Поэтому основной задачей переводчика в отношении ономастических реалий является их адекватная адаптация на язык перевода с сохранением культурного потенциала имени собственного. Но если</w:t>
      </w:r>
      <w:r w:rsidR="00BB51AF">
        <w:rPr>
          <w:rFonts w:ascii="Times New Roman" w:hAnsi="Times New Roman" w:cs="Times New Roman"/>
          <w:color w:val="000000" w:themeColor="text1"/>
        </w:rPr>
        <w:t xml:space="preserve"> полностью</w:t>
      </w:r>
      <w:r w:rsidRPr="00B94FA4">
        <w:rPr>
          <w:rFonts w:ascii="Times New Roman" w:hAnsi="Times New Roman" w:cs="Times New Roman"/>
          <w:color w:val="000000" w:themeColor="text1"/>
        </w:rPr>
        <w:t xml:space="preserve"> эквивалентная передача в силу некоторых причин невозможна, необходимо прибегать к </w:t>
      </w:r>
      <w:r w:rsidR="000F574F" w:rsidRPr="00B94FA4">
        <w:rPr>
          <w:rFonts w:ascii="Times New Roman" w:hAnsi="Times New Roman" w:cs="Times New Roman"/>
          <w:color w:val="000000" w:themeColor="text1"/>
        </w:rPr>
        <w:t>переводческим трансформациям</w:t>
      </w:r>
      <w:r w:rsidR="00253AD9">
        <w:rPr>
          <w:rFonts w:ascii="Times New Roman" w:hAnsi="Times New Roman" w:cs="Times New Roman"/>
          <w:color w:val="000000" w:themeColor="text1"/>
        </w:rPr>
        <w:t>, максимально сохраняющим исходное культурное наполнение имени собственного</w:t>
      </w:r>
      <w:r w:rsidRPr="00B94FA4">
        <w:rPr>
          <w:rFonts w:ascii="Times New Roman" w:hAnsi="Times New Roman" w:cs="Times New Roman"/>
          <w:color w:val="000000" w:themeColor="text1"/>
        </w:rPr>
        <w:t>.</w:t>
      </w:r>
    </w:p>
    <w:p w14:paraId="74575751" w14:textId="77777777" w:rsidR="00CD3365" w:rsidRPr="001755CD" w:rsidRDefault="00CD3365" w:rsidP="00C16524">
      <w:pPr>
        <w:spacing w:line="360" w:lineRule="auto"/>
        <w:jc w:val="both"/>
        <w:rPr>
          <w:rFonts w:ascii="Times New Roman" w:hAnsi="Times New Roman" w:cs="Times New Roman"/>
          <w:color w:val="000000" w:themeColor="text1"/>
          <w:sz w:val="32"/>
          <w:szCs w:val="32"/>
        </w:rPr>
      </w:pPr>
    </w:p>
    <w:p w14:paraId="4DAC8118" w14:textId="77777777" w:rsidR="00C92421" w:rsidRPr="009F6D86" w:rsidRDefault="00B567A7" w:rsidP="00B567A7">
      <w:pPr>
        <w:jc w:val="center"/>
        <w:rPr>
          <w:rFonts w:ascii="Times New Roman" w:hAnsi="Times New Roman" w:cs="Times New Roman"/>
          <w:b/>
        </w:rPr>
      </w:pPr>
      <w:r w:rsidRPr="009F6D86">
        <w:rPr>
          <w:rFonts w:ascii="Times New Roman" w:hAnsi="Times New Roman" w:cs="Times New Roman"/>
          <w:b/>
        </w:rPr>
        <w:t>Список использованной литературы</w:t>
      </w:r>
    </w:p>
    <w:p w14:paraId="1A6065AC" w14:textId="77777777" w:rsidR="00F05FAB" w:rsidRDefault="00F05FAB" w:rsidP="00F05FAB">
      <w:pPr>
        <w:spacing w:line="480" w:lineRule="auto"/>
        <w:jc w:val="center"/>
        <w:rPr>
          <w:rFonts w:ascii="Times New Roman" w:hAnsi="Times New Roman" w:cs="Times New Roman"/>
        </w:rPr>
      </w:pPr>
    </w:p>
    <w:p w14:paraId="68F4B5F4" w14:textId="77777777" w:rsidR="00F05FAB" w:rsidRPr="00F05FAB" w:rsidRDefault="00F05FAB" w:rsidP="00F05FAB">
      <w:pPr>
        <w:pStyle w:val="a5"/>
        <w:numPr>
          <w:ilvl w:val="0"/>
          <w:numId w:val="11"/>
        </w:numPr>
        <w:spacing w:line="480" w:lineRule="auto"/>
        <w:jc w:val="both"/>
        <w:rPr>
          <w:rFonts w:ascii="Times New Roman" w:hAnsi="Times New Roman" w:cs="Times New Roman"/>
          <w:color w:val="000000" w:themeColor="text1"/>
        </w:rPr>
      </w:pPr>
      <w:bookmarkStart w:id="0" w:name="_GoBack"/>
      <w:bookmarkEnd w:id="0"/>
      <w:r w:rsidRPr="00F05FAB">
        <w:rPr>
          <w:rFonts w:ascii="Times New Roman" w:hAnsi="Times New Roman" w:cs="Times New Roman"/>
          <w:b/>
          <w:color w:val="000000" w:themeColor="text1"/>
        </w:rPr>
        <w:t>Васильева С.П., Ворошилова Е.В</w:t>
      </w:r>
      <w:r w:rsidRPr="00646796">
        <w:rPr>
          <w:rFonts w:ascii="Times New Roman" w:hAnsi="Times New Roman" w:cs="Times New Roman"/>
          <w:b/>
          <w:color w:val="000000" w:themeColor="text1"/>
        </w:rPr>
        <w:t>.</w:t>
      </w:r>
      <w:r w:rsidRPr="00F05FAB">
        <w:rPr>
          <w:rFonts w:ascii="Times New Roman" w:hAnsi="Times New Roman" w:cs="Times New Roman"/>
          <w:color w:val="000000" w:themeColor="text1"/>
        </w:rPr>
        <w:t xml:space="preserve"> 2009. </w:t>
      </w:r>
      <w:r w:rsidRPr="00F05FAB">
        <w:rPr>
          <w:rFonts w:ascii="Times New Roman" w:hAnsi="Times New Roman" w:cs="Times New Roman"/>
          <w:i/>
          <w:color w:val="000000" w:themeColor="text1"/>
        </w:rPr>
        <w:t>Литературная ономастика: учебное пособие для студентов филологических специальностей</w:t>
      </w:r>
      <w:r w:rsidRPr="00F05FAB">
        <w:rPr>
          <w:rFonts w:ascii="Times New Roman" w:hAnsi="Times New Roman" w:cs="Times New Roman"/>
          <w:color w:val="000000" w:themeColor="text1"/>
        </w:rPr>
        <w:t>. – Красноярск.</w:t>
      </w:r>
    </w:p>
    <w:p w14:paraId="0EF52E2E" w14:textId="77777777" w:rsidR="00F05FAB" w:rsidRPr="00F05FAB" w:rsidRDefault="00F05FAB" w:rsidP="00F05FAB">
      <w:pPr>
        <w:pStyle w:val="a5"/>
        <w:numPr>
          <w:ilvl w:val="0"/>
          <w:numId w:val="11"/>
        </w:numPr>
        <w:spacing w:line="480" w:lineRule="auto"/>
        <w:jc w:val="both"/>
        <w:rPr>
          <w:rFonts w:ascii="Times New Roman" w:hAnsi="Times New Roman" w:cs="Times New Roman"/>
          <w:color w:val="000000" w:themeColor="text1"/>
          <w:lang w:val="en-US"/>
        </w:rPr>
      </w:pPr>
      <w:r w:rsidRPr="00F05FAB">
        <w:rPr>
          <w:rFonts w:ascii="Times New Roman" w:hAnsi="Times New Roman" w:cs="Times New Roman"/>
          <w:b/>
          <w:color w:val="000000" w:themeColor="text1"/>
        </w:rPr>
        <w:t>Ковшова М.Л</w:t>
      </w:r>
      <w:r w:rsidRPr="00646796">
        <w:rPr>
          <w:rFonts w:ascii="Times New Roman" w:hAnsi="Times New Roman" w:cs="Times New Roman"/>
          <w:b/>
          <w:color w:val="000000" w:themeColor="text1"/>
        </w:rPr>
        <w:t>.</w:t>
      </w:r>
      <w:r w:rsidRPr="00F05FAB">
        <w:rPr>
          <w:rFonts w:ascii="Times New Roman" w:hAnsi="Times New Roman" w:cs="Times New Roman"/>
          <w:color w:val="000000" w:themeColor="text1"/>
        </w:rPr>
        <w:t xml:space="preserve"> 2016. </w:t>
      </w:r>
      <w:proofErr w:type="spellStart"/>
      <w:r w:rsidRPr="00F05FAB">
        <w:rPr>
          <w:rFonts w:ascii="Times New Roman" w:hAnsi="Times New Roman" w:cs="Times New Roman"/>
          <w:i/>
          <w:color w:val="000000" w:themeColor="text1"/>
        </w:rPr>
        <w:t>Лингвокультурологический</w:t>
      </w:r>
      <w:proofErr w:type="spellEnd"/>
      <w:r w:rsidRPr="00F05FAB">
        <w:rPr>
          <w:rFonts w:ascii="Times New Roman" w:hAnsi="Times New Roman" w:cs="Times New Roman"/>
          <w:i/>
          <w:color w:val="000000" w:themeColor="text1"/>
        </w:rPr>
        <w:t xml:space="preserve"> метод во фразеологии: Коды культуры. Изд. 3-е</w:t>
      </w:r>
      <w:r w:rsidRPr="00F05FAB">
        <w:rPr>
          <w:rFonts w:ascii="Times New Roman" w:hAnsi="Times New Roman" w:cs="Times New Roman"/>
          <w:color w:val="000000" w:themeColor="text1"/>
        </w:rPr>
        <w:t>. – М.: ЛЕНАНД.</w:t>
      </w:r>
    </w:p>
    <w:p w14:paraId="6EF95AB2" w14:textId="6D51680A" w:rsidR="00F05FAB" w:rsidRPr="00F05FAB" w:rsidRDefault="00F05FAB" w:rsidP="00F05FAB">
      <w:pPr>
        <w:pStyle w:val="a5"/>
        <w:numPr>
          <w:ilvl w:val="0"/>
          <w:numId w:val="11"/>
        </w:numPr>
        <w:spacing w:line="480" w:lineRule="auto"/>
        <w:jc w:val="both"/>
        <w:rPr>
          <w:rFonts w:ascii="Times New Roman" w:hAnsi="Times New Roman" w:cs="Times New Roman"/>
          <w:color w:val="000000" w:themeColor="text1"/>
        </w:rPr>
      </w:pPr>
      <w:r w:rsidRPr="00F05FAB">
        <w:rPr>
          <w:rFonts w:ascii="Times New Roman" w:hAnsi="Times New Roman" w:cs="Times New Roman"/>
          <w:b/>
          <w:color w:val="000000" w:themeColor="text1"/>
        </w:rPr>
        <w:t>Комиссаров В.Н.</w:t>
      </w:r>
      <w:r w:rsidR="002F63CF">
        <w:rPr>
          <w:rFonts w:ascii="Times New Roman" w:hAnsi="Times New Roman" w:cs="Times New Roman"/>
          <w:color w:val="000000" w:themeColor="text1"/>
        </w:rPr>
        <w:t xml:space="preserve"> 1990</w:t>
      </w:r>
      <w:r w:rsidRPr="00F05FAB">
        <w:rPr>
          <w:rFonts w:ascii="Times New Roman" w:hAnsi="Times New Roman" w:cs="Times New Roman"/>
          <w:color w:val="000000" w:themeColor="text1"/>
        </w:rPr>
        <w:t xml:space="preserve">. </w:t>
      </w:r>
      <w:r w:rsidRPr="00F05FAB">
        <w:rPr>
          <w:rFonts w:ascii="Times New Roman" w:hAnsi="Times New Roman" w:cs="Times New Roman"/>
          <w:i/>
          <w:color w:val="000000" w:themeColor="text1"/>
        </w:rPr>
        <w:t>Теория перевода (лингвистические аспекты).</w:t>
      </w:r>
      <w:r w:rsidRPr="00F05FAB">
        <w:rPr>
          <w:rFonts w:ascii="Times New Roman" w:hAnsi="Times New Roman" w:cs="Times New Roman"/>
          <w:color w:val="000000" w:themeColor="text1"/>
        </w:rPr>
        <w:t xml:space="preserve"> – М.: Высшая школа. </w:t>
      </w:r>
    </w:p>
    <w:p w14:paraId="6F196382" w14:textId="77777777" w:rsidR="00F05FAB" w:rsidRPr="00F05FAB" w:rsidRDefault="00F05FAB" w:rsidP="00F05FAB">
      <w:pPr>
        <w:pStyle w:val="a5"/>
        <w:numPr>
          <w:ilvl w:val="0"/>
          <w:numId w:val="11"/>
        </w:numPr>
        <w:spacing w:line="480" w:lineRule="auto"/>
        <w:jc w:val="both"/>
        <w:rPr>
          <w:rFonts w:ascii="Times New Roman" w:hAnsi="Times New Roman" w:cs="Times New Roman"/>
          <w:color w:val="000000" w:themeColor="text1"/>
        </w:rPr>
      </w:pPr>
      <w:r w:rsidRPr="00F05FAB">
        <w:rPr>
          <w:rFonts w:ascii="Times New Roman" w:hAnsi="Times New Roman" w:cs="Times New Roman"/>
          <w:b/>
          <w:color w:val="000000" w:themeColor="text1"/>
        </w:rPr>
        <w:t>Красных В.В.</w:t>
      </w:r>
      <w:r w:rsidRPr="00F05FAB">
        <w:rPr>
          <w:rFonts w:ascii="Times New Roman" w:hAnsi="Times New Roman" w:cs="Times New Roman"/>
          <w:color w:val="000000" w:themeColor="text1"/>
        </w:rPr>
        <w:t xml:space="preserve"> 2002. </w:t>
      </w:r>
      <w:proofErr w:type="spellStart"/>
      <w:r w:rsidRPr="00F05FAB">
        <w:rPr>
          <w:rFonts w:ascii="Times New Roman" w:hAnsi="Times New Roman" w:cs="Times New Roman"/>
          <w:i/>
          <w:color w:val="000000" w:themeColor="text1"/>
        </w:rPr>
        <w:t>Этнопсихолингвистика</w:t>
      </w:r>
      <w:proofErr w:type="spellEnd"/>
      <w:r w:rsidRPr="00F05FAB">
        <w:rPr>
          <w:rFonts w:ascii="Times New Roman" w:hAnsi="Times New Roman" w:cs="Times New Roman"/>
          <w:i/>
          <w:color w:val="000000" w:themeColor="text1"/>
        </w:rPr>
        <w:t xml:space="preserve"> и </w:t>
      </w:r>
      <w:proofErr w:type="spellStart"/>
      <w:r w:rsidRPr="00F05FAB">
        <w:rPr>
          <w:rFonts w:ascii="Times New Roman" w:hAnsi="Times New Roman" w:cs="Times New Roman"/>
          <w:i/>
          <w:color w:val="000000" w:themeColor="text1"/>
        </w:rPr>
        <w:t>лингвокультурология</w:t>
      </w:r>
      <w:proofErr w:type="spellEnd"/>
      <w:r w:rsidRPr="00F05FAB">
        <w:rPr>
          <w:rFonts w:ascii="Times New Roman" w:hAnsi="Times New Roman" w:cs="Times New Roman"/>
          <w:i/>
          <w:color w:val="000000" w:themeColor="text1"/>
        </w:rPr>
        <w:t>: Курс лекций</w:t>
      </w:r>
      <w:r w:rsidRPr="00F05FAB">
        <w:rPr>
          <w:rFonts w:ascii="Times New Roman" w:hAnsi="Times New Roman" w:cs="Times New Roman"/>
          <w:color w:val="000000" w:themeColor="text1"/>
        </w:rPr>
        <w:t>. – М.: ИТДГК «</w:t>
      </w:r>
      <w:proofErr w:type="spellStart"/>
      <w:r w:rsidRPr="00F05FAB">
        <w:rPr>
          <w:rFonts w:ascii="Times New Roman" w:hAnsi="Times New Roman" w:cs="Times New Roman"/>
          <w:color w:val="000000" w:themeColor="text1"/>
        </w:rPr>
        <w:t>Гнозис</w:t>
      </w:r>
      <w:proofErr w:type="spellEnd"/>
      <w:r w:rsidRPr="00F05FAB">
        <w:rPr>
          <w:rFonts w:ascii="Times New Roman" w:hAnsi="Times New Roman" w:cs="Times New Roman"/>
          <w:color w:val="000000" w:themeColor="text1"/>
        </w:rPr>
        <w:t>».</w:t>
      </w:r>
    </w:p>
    <w:p w14:paraId="1E7C7459" w14:textId="77777777" w:rsidR="00F05FAB" w:rsidRPr="00F05FAB" w:rsidRDefault="00F05FAB" w:rsidP="00F05FAB">
      <w:pPr>
        <w:pStyle w:val="a5"/>
        <w:numPr>
          <w:ilvl w:val="0"/>
          <w:numId w:val="11"/>
        </w:numPr>
        <w:spacing w:line="480" w:lineRule="auto"/>
        <w:jc w:val="both"/>
        <w:rPr>
          <w:rFonts w:ascii="Times New Roman" w:hAnsi="Times New Roman" w:cs="Times New Roman"/>
          <w:color w:val="000000" w:themeColor="text1"/>
        </w:rPr>
      </w:pPr>
      <w:r w:rsidRPr="00F05FAB">
        <w:rPr>
          <w:rFonts w:ascii="Times New Roman" w:hAnsi="Times New Roman" w:cs="Times New Roman"/>
          <w:b/>
          <w:color w:val="000000" w:themeColor="text1"/>
        </w:rPr>
        <w:t>Прошина З.Г</w:t>
      </w:r>
      <w:r w:rsidRPr="00646796">
        <w:rPr>
          <w:rFonts w:ascii="Times New Roman" w:hAnsi="Times New Roman" w:cs="Times New Roman"/>
          <w:b/>
          <w:color w:val="000000" w:themeColor="text1"/>
        </w:rPr>
        <w:t xml:space="preserve">. </w:t>
      </w:r>
      <w:r w:rsidRPr="00F05FAB">
        <w:rPr>
          <w:rFonts w:ascii="Times New Roman" w:hAnsi="Times New Roman" w:cs="Times New Roman"/>
          <w:color w:val="000000" w:themeColor="text1"/>
        </w:rPr>
        <w:t xml:space="preserve">2008. </w:t>
      </w:r>
      <w:r w:rsidRPr="00F05FAB">
        <w:rPr>
          <w:rFonts w:ascii="Times New Roman" w:hAnsi="Times New Roman" w:cs="Times New Roman"/>
          <w:i/>
          <w:color w:val="000000" w:themeColor="text1"/>
        </w:rPr>
        <w:t xml:space="preserve">Теория перевода (с английского языка на русский и с русского языка на английский): Уч. на англ. яз. (3-е изд., </w:t>
      </w:r>
      <w:proofErr w:type="spellStart"/>
      <w:r w:rsidRPr="00F05FAB">
        <w:rPr>
          <w:rFonts w:ascii="Times New Roman" w:hAnsi="Times New Roman" w:cs="Times New Roman"/>
          <w:i/>
          <w:color w:val="000000" w:themeColor="text1"/>
        </w:rPr>
        <w:t>перераб</w:t>
      </w:r>
      <w:proofErr w:type="spellEnd"/>
      <w:r w:rsidRPr="00F05FAB">
        <w:rPr>
          <w:rFonts w:ascii="Times New Roman" w:hAnsi="Times New Roman" w:cs="Times New Roman"/>
          <w:i/>
          <w:color w:val="000000" w:themeColor="text1"/>
        </w:rPr>
        <w:t>.)</w:t>
      </w:r>
      <w:r w:rsidRPr="00F05FAB">
        <w:rPr>
          <w:rFonts w:ascii="Times New Roman" w:hAnsi="Times New Roman" w:cs="Times New Roman"/>
          <w:color w:val="000000" w:themeColor="text1"/>
        </w:rPr>
        <w:t xml:space="preserve"> – Владивосток: Изд-во </w:t>
      </w:r>
      <w:proofErr w:type="spellStart"/>
      <w:r w:rsidRPr="00F05FAB">
        <w:rPr>
          <w:rFonts w:ascii="Times New Roman" w:hAnsi="Times New Roman" w:cs="Times New Roman"/>
          <w:color w:val="000000" w:themeColor="text1"/>
        </w:rPr>
        <w:t>Дальневост</w:t>
      </w:r>
      <w:proofErr w:type="spellEnd"/>
      <w:r w:rsidRPr="00F05FAB">
        <w:rPr>
          <w:rFonts w:ascii="Times New Roman" w:hAnsi="Times New Roman" w:cs="Times New Roman"/>
          <w:color w:val="000000" w:themeColor="text1"/>
        </w:rPr>
        <w:t>. ун-та.</w:t>
      </w:r>
    </w:p>
    <w:p w14:paraId="4EB10102" w14:textId="37D91FE5" w:rsidR="00B567A7" w:rsidRDefault="00F05FAB" w:rsidP="00F05FAB">
      <w:pPr>
        <w:pStyle w:val="a5"/>
        <w:numPr>
          <w:ilvl w:val="0"/>
          <w:numId w:val="11"/>
        </w:numPr>
        <w:spacing w:line="480" w:lineRule="auto"/>
        <w:jc w:val="both"/>
        <w:rPr>
          <w:rFonts w:ascii="Times New Roman" w:hAnsi="Times New Roman" w:cs="Times New Roman"/>
          <w:color w:val="000000" w:themeColor="text1"/>
          <w:lang w:val="en-US"/>
        </w:rPr>
      </w:pPr>
      <w:r w:rsidRPr="00F05FAB">
        <w:rPr>
          <w:rFonts w:ascii="Times New Roman" w:hAnsi="Times New Roman" w:cs="Times New Roman"/>
          <w:b/>
          <w:color w:val="000000" w:themeColor="text1"/>
          <w:lang w:val="en-US"/>
        </w:rPr>
        <w:t xml:space="preserve">le </w:t>
      </w:r>
      <w:proofErr w:type="spellStart"/>
      <w:r w:rsidRPr="00F05FAB">
        <w:rPr>
          <w:rFonts w:ascii="Times New Roman" w:hAnsi="Times New Roman" w:cs="Times New Roman"/>
          <w:b/>
          <w:color w:val="000000" w:themeColor="text1"/>
          <w:lang w:val="en-US"/>
        </w:rPr>
        <w:t>Carré</w:t>
      </w:r>
      <w:proofErr w:type="spellEnd"/>
      <w:r w:rsidRPr="00F05FAB">
        <w:rPr>
          <w:rFonts w:ascii="Times New Roman" w:hAnsi="Times New Roman" w:cs="Times New Roman"/>
          <w:b/>
          <w:color w:val="000000" w:themeColor="text1"/>
          <w:lang w:val="en-US"/>
        </w:rPr>
        <w:t>, John</w:t>
      </w:r>
      <w:r w:rsidRPr="00646796">
        <w:rPr>
          <w:rFonts w:ascii="Times New Roman" w:hAnsi="Times New Roman" w:cs="Times New Roman"/>
          <w:b/>
          <w:color w:val="000000" w:themeColor="text1"/>
          <w:lang w:val="en-US"/>
        </w:rPr>
        <w:t xml:space="preserve">. </w:t>
      </w:r>
      <w:r w:rsidRPr="00F05FAB">
        <w:rPr>
          <w:rFonts w:ascii="Times New Roman" w:hAnsi="Times New Roman" w:cs="Times New Roman"/>
          <w:color w:val="000000" w:themeColor="text1"/>
          <w:lang w:val="en-US"/>
        </w:rPr>
        <w:t xml:space="preserve">2011. </w:t>
      </w:r>
      <w:r w:rsidRPr="00F05FAB">
        <w:rPr>
          <w:rFonts w:ascii="Times New Roman" w:hAnsi="Times New Roman" w:cs="Times New Roman"/>
          <w:i/>
          <w:color w:val="000000" w:themeColor="text1"/>
          <w:lang w:val="en-US"/>
        </w:rPr>
        <w:t>A Small Town in Germany</w:t>
      </w:r>
      <w:r w:rsidRPr="00F05FAB">
        <w:rPr>
          <w:rFonts w:ascii="Times New Roman" w:hAnsi="Times New Roman" w:cs="Times New Roman"/>
          <w:color w:val="000000" w:themeColor="text1"/>
          <w:lang w:val="en-US"/>
        </w:rPr>
        <w:t>. – Penguin Classics.</w:t>
      </w:r>
    </w:p>
    <w:p w14:paraId="4C881C34" w14:textId="77777777" w:rsidR="00CD3365" w:rsidRPr="00F05FAB" w:rsidRDefault="00CD3365" w:rsidP="00CD3365">
      <w:pPr>
        <w:pStyle w:val="a5"/>
        <w:numPr>
          <w:ilvl w:val="0"/>
          <w:numId w:val="11"/>
        </w:numPr>
        <w:spacing w:line="480" w:lineRule="auto"/>
        <w:jc w:val="both"/>
        <w:rPr>
          <w:rFonts w:ascii="Times New Roman" w:hAnsi="Times New Roman" w:cs="Times New Roman"/>
          <w:color w:val="000000" w:themeColor="text1"/>
          <w:lang w:val="en-US"/>
        </w:rPr>
      </w:pPr>
      <w:proofErr w:type="spellStart"/>
      <w:r w:rsidRPr="00F05FAB">
        <w:rPr>
          <w:rFonts w:ascii="Times New Roman" w:hAnsi="Times New Roman" w:cs="Times New Roman"/>
          <w:b/>
          <w:color w:val="000000" w:themeColor="text1"/>
        </w:rPr>
        <w:t>Ле</w:t>
      </w:r>
      <w:proofErr w:type="spellEnd"/>
      <w:r w:rsidRPr="00F05FAB">
        <w:rPr>
          <w:rFonts w:ascii="Times New Roman" w:hAnsi="Times New Roman" w:cs="Times New Roman"/>
          <w:b/>
          <w:color w:val="000000" w:themeColor="text1"/>
        </w:rPr>
        <w:t xml:space="preserve"> </w:t>
      </w:r>
      <w:proofErr w:type="spellStart"/>
      <w:r w:rsidRPr="00F05FAB">
        <w:rPr>
          <w:rFonts w:ascii="Times New Roman" w:hAnsi="Times New Roman" w:cs="Times New Roman"/>
          <w:b/>
          <w:color w:val="000000" w:themeColor="text1"/>
        </w:rPr>
        <w:t>Карре</w:t>
      </w:r>
      <w:proofErr w:type="spellEnd"/>
      <w:r w:rsidRPr="00F05FAB">
        <w:rPr>
          <w:rFonts w:ascii="Times New Roman" w:hAnsi="Times New Roman" w:cs="Times New Roman"/>
          <w:b/>
          <w:color w:val="000000" w:themeColor="text1"/>
        </w:rPr>
        <w:t>, Джон</w:t>
      </w:r>
      <w:r w:rsidRPr="00646796">
        <w:rPr>
          <w:rFonts w:ascii="Times New Roman" w:hAnsi="Times New Roman" w:cs="Times New Roman"/>
          <w:b/>
          <w:color w:val="000000" w:themeColor="text1"/>
        </w:rPr>
        <w:t>.</w:t>
      </w:r>
      <w:r w:rsidRPr="00F05FAB">
        <w:rPr>
          <w:rFonts w:ascii="Times New Roman" w:hAnsi="Times New Roman" w:cs="Times New Roman"/>
          <w:color w:val="000000" w:themeColor="text1"/>
        </w:rPr>
        <w:t xml:space="preserve"> 1990. </w:t>
      </w:r>
      <w:r w:rsidRPr="00F05FAB">
        <w:rPr>
          <w:rFonts w:ascii="Times New Roman" w:hAnsi="Times New Roman" w:cs="Times New Roman"/>
          <w:i/>
          <w:color w:val="000000" w:themeColor="text1"/>
        </w:rPr>
        <w:t xml:space="preserve">В одном немецком городке (перевод Т. </w:t>
      </w:r>
      <w:proofErr w:type="spellStart"/>
      <w:r w:rsidRPr="00F05FAB">
        <w:rPr>
          <w:rFonts w:ascii="Times New Roman" w:hAnsi="Times New Roman" w:cs="Times New Roman"/>
          <w:i/>
          <w:color w:val="000000" w:themeColor="text1"/>
        </w:rPr>
        <w:t>Озерской</w:t>
      </w:r>
      <w:proofErr w:type="spellEnd"/>
      <w:r w:rsidRPr="00F05FAB">
        <w:rPr>
          <w:rFonts w:ascii="Times New Roman" w:hAnsi="Times New Roman" w:cs="Times New Roman"/>
          <w:i/>
          <w:color w:val="000000" w:themeColor="text1"/>
        </w:rPr>
        <w:t>, И. Кулаковой-Ершовой)</w:t>
      </w:r>
      <w:r w:rsidRPr="00F05FAB">
        <w:rPr>
          <w:rFonts w:ascii="Times New Roman" w:hAnsi="Times New Roman" w:cs="Times New Roman"/>
          <w:color w:val="000000" w:themeColor="text1"/>
        </w:rPr>
        <w:t>. – М.: Прогресс.</w:t>
      </w:r>
    </w:p>
    <w:p w14:paraId="477AC944" w14:textId="77777777" w:rsidR="00CD3365" w:rsidRPr="00CD3365" w:rsidRDefault="00CD3365" w:rsidP="00CD3365">
      <w:pPr>
        <w:spacing w:line="480" w:lineRule="auto"/>
        <w:jc w:val="both"/>
        <w:rPr>
          <w:rFonts w:ascii="Times New Roman" w:hAnsi="Times New Roman" w:cs="Times New Roman"/>
          <w:color w:val="000000" w:themeColor="text1"/>
          <w:lang w:val="en-US"/>
        </w:rPr>
      </w:pPr>
    </w:p>
    <w:sectPr w:rsidR="00CD3365" w:rsidRPr="00CD3365" w:rsidSect="00C2093E">
      <w:footerReference w:type="even" r:id="rId10"/>
      <w:foot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F4114" w14:textId="77777777" w:rsidR="00313F09" w:rsidRDefault="00313F09" w:rsidP="00CA5F61">
      <w:r>
        <w:separator/>
      </w:r>
    </w:p>
  </w:endnote>
  <w:endnote w:type="continuationSeparator" w:id="0">
    <w:p w14:paraId="27391375" w14:textId="77777777" w:rsidR="00313F09" w:rsidRDefault="00313F09" w:rsidP="00CA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1801F" w14:textId="77777777" w:rsidR="00313F09" w:rsidRDefault="00313F09" w:rsidP="00CA5F6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F7645A" w14:textId="77777777" w:rsidR="00313F09" w:rsidRDefault="00313F09">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24583" w14:textId="77777777" w:rsidR="00313F09" w:rsidRPr="00CA5F61" w:rsidRDefault="00313F09" w:rsidP="00CA5F61">
    <w:pPr>
      <w:pStyle w:val="a7"/>
      <w:framePr w:wrap="around" w:vAnchor="text" w:hAnchor="margin" w:xAlign="center" w:y="1"/>
      <w:rPr>
        <w:rStyle w:val="a9"/>
        <w:rFonts w:ascii="Times New Roman" w:hAnsi="Times New Roman" w:cs="Times New Roman"/>
      </w:rPr>
    </w:pPr>
    <w:r w:rsidRPr="00CA5F61">
      <w:rPr>
        <w:rStyle w:val="a9"/>
        <w:rFonts w:ascii="Times New Roman" w:hAnsi="Times New Roman" w:cs="Times New Roman"/>
      </w:rPr>
      <w:fldChar w:fldCharType="begin"/>
    </w:r>
    <w:r w:rsidRPr="00CA5F61">
      <w:rPr>
        <w:rStyle w:val="a9"/>
        <w:rFonts w:ascii="Times New Roman" w:hAnsi="Times New Roman" w:cs="Times New Roman"/>
      </w:rPr>
      <w:instrText xml:space="preserve">PAGE  </w:instrText>
    </w:r>
    <w:r w:rsidRPr="00CA5F61">
      <w:rPr>
        <w:rStyle w:val="a9"/>
        <w:rFonts w:ascii="Times New Roman" w:hAnsi="Times New Roman" w:cs="Times New Roman"/>
      </w:rPr>
      <w:fldChar w:fldCharType="separate"/>
    </w:r>
    <w:r w:rsidR="00866A7F">
      <w:rPr>
        <w:rStyle w:val="a9"/>
        <w:rFonts w:ascii="Times New Roman" w:hAnsi="Times New Roman" w:cs="Times New Roman"/>
        <w:noProof/>
      </w:rPr>
      <w:t>16</w:t>
    </w:r>
    <w:r w:rsidRPr="00CA5F61">
      <w:rPr>
        <w:rStyle w:val="a9"/>
        <w:rFonts w:ascii="Times New Roman" w:hAnsi="Times New Roman" w:cs="Times New Roman"/>
      </w:rPr>
      <w:fldChar w:fldCharType="end"/>
    </w:r>
  </w:p>
  <w:p w14:paraId="60E37953" w14:textId="77777777" w:rsidR="00313F09" w:rsidRPr="00CA5F61" w:rsidRDefault="00313F09">
    <w:pPr>
      <w:pStyle w:val="a7"/>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8CA51" w14:textId="77777777" w:rsidR="00313F09" w:rsidRDefault="00313F09" w:rsidP="00CA5F61">
      <w:r>
        <w:separator/>
      </w:r>
    </w:p>
  </w:footnote>
  <w:footnote w:type="continuationSeparator" w:id="0">
    <w:p w14:paraId="5C19BB94" w14:textId="77777777" w:rsidR="00313F09" w:rsidRDefault="00313F09" w:rsidP="00CA5F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4E9E"/>
    <w:multiLevelType w:val="hybridMultilevel"/>
    <w:tmpl w:val="92240DF8"/>
    <w:lvl w:ilvl="0" w:tplc="264A3B0E">
      <w:start w:val="1"/>
      <w:numFmt w:val="bullet"/>
      <w:lvlText w:val="•"/>
      <w:lvlJc w:val="left"/>
      <w:pPr>
        <w:tabs>
          <w:tab w:val="num" w:pos="720"/>
        </w:tabs>
        <w:ind w:left="720" w:hanging="360"/>
      </w:pPr>
      <w:rPr>
        <w:rFonts w:ascii="Arial" w:hAnsi="Arial" w:hint="default"/>
      </w:rPr>
    </w:lvl>
    <w:lvl w:ilvl="1" w:tplc="145C4A52" w:tentative="1">
      <w:start w:val="1"/>
      <w:numFmt w:val="bullet"/>
      <w:lvlText w:val="•"/>
      <w:lvlJc w:val="left"/>
      <w:pPr>
        <w:tabs>
          <w:tab w:val="num" w:pos="1440"/>
        </w:tabs>
        <w:ind w:left="1440" w:hanging="360"/>
      </w:pPr>
      <w:rPr>
        <w:rFonts w:ascii="Arial" w:hAnsi="Arial" w:hint="default"/>
      </w:rPr>
    </w:lvl>
    <w:lvl w:ilvl="2" w:tplc="86D61F54" w:tentative="1">
      <w:start w:val="1"/>
      <w:numFmt w:val="bullet"/>
      <w:lvlText w:val="•"/>
      <w:lvlJc w:val="left"/>
      <w:pPr>
        <w:tabs>
          <w:tab w:val="num" w:pos="2160"/>
        </w:tabs>
        <w:ind w:left="2160" w:hanging="360"/>
      </w:pPr>
      <w:rPr>
        <w:rFonts w:ascii="Arial" w:hAnsi="Arial" w:hint="default"/>
      </w:rPr>
    </w:lvl>
    <w:lvl w:ilvl="3" w:tplc="5852C9C2" w:tentative="1">
      <w:start w:val="1"/>
      <w:numFmt w:val="bullet"/>
      <w:lvlText w:val="•"/>
      <w:lvlJc w:val="left"/>
      <w:pPr>
        <w:tabs>
          <w:tab w:val="num" w:pos="2880"/>
        </w:tabs>
        <w:ind w:left="2880" w:hanging="360"/>
      </w:pPr>
      <w:rPr>
        <w:rFonts w:ascii="Arial" w:hAnsi="Arial" w:hint="default"/>
      </w:rPr>
    </w:lvl>
    <w:lvl w:ilvl="4" w:tplc="934A112C" w:tentative="1">
      <w:start w:val="1"/>
      <w:numFmt w:val="bullet"/>
      <w:lvlText w:val="•"/>
      <w:lvlJc w:val="left"/>
      <w:pPr>
        <w:tabs>
          <w:tab w:val="num" w:pos="3600"/>
        </w:tabs>
        <w:ind w:left="3600" w:hanging="360"/>
      </w:pPr>
      <w:rPr>
        <w:rFonts w:ascii="Arial" w:hAnsi="Arial" w:hint="default"/>
      </w:rPr>
    </w:lvl>
    <w:lvl w:ilvl="5" w:tplc="1E66A052" w:tentative="1">
      <w:start w:val="1"/>
      <w:numFmt w:val="bullet"/>
      <w:lvlText w:val="•"/>
      <w:lvlJc w:val="left"/>
      <w:pPr>
        <w:tabs>
          <w:tab w:val="num" w:pos="4320"/>
        </w:tabs>
        <w:ind w:left="4320" w:hanging="360"/>
      </w:pPr>
      <w:rPr>
        <w:rFonts w:ascii="Arial" w:hAnsi="Arial" w:hint="default"/>
      </w:rPr>
    </w:lvl>
    <w:lvl w:ilvl="6" w:tplc="158022BA" w:tentative="1">
      <w:start w:val="1"/>
      <w:numFmt w:val="bullet"/>
      <w:lvlText w:val="•"/>
      <w:lvlJc w:val="left"/>
      <w:pPr>
        <w:tabs>
          <w:tab w:val="num" w:pos="5040"/>
        </w:tabs>
        <w:ind w:left="5040" w:hanging="360"/>
      </w:pPr>
      <w:rPr>
        <w:rFonts w:ascii="Arial" w:hAnsi="Arial" w:hint="default"/>
      </w:rPr>
    </w:lvl>
    <w:lvl w:ilvl="7" w:tplc="888A7F78" w:tentative="1">
      <w:start w:val="1"/>
      <w:numFmt w:val="bullet"/>
      <w:lvlText w:val="•"/>
      <w:lvlJc w:val="left"/>
      <w:pPr>
        <w:tabs>
          <w:tab w:val="num" w:pos="5760"/>
        </w:tabs>
        <w:ind w:left="5760" w:hanging="360"/>
      </w:pPr>
      <w:rPr>
        <w:rFonts w:ascii="Arial" w:hAnsi="Arial" w:hint="default"/>
      </w:rPr>
    </w:lvl>
    <w:lvl w:ilvl="8" w:tplc="9738BB90" w:tentative="1">
      <w:start w:val="1"/>
      <w:numFmt w:val="bullet"/>
      <w:lvlText w:val="•"/>
      <w:lvlJc w:val="left"/>
      <w:pPr>
        <w:tabs>
          <w:tab w:val="num" w:pos="6480"/>
        </w:tabs>
        <w:ind w:left="6480" w:hanging="360"/>
      </w:pPr>
      <w:rPr>
        <w:rFonts w:ascii="Arial" w:hAnsi="Arial" w:hint="default"/>
      </w:rPr>
    </w:lvl>
  </w:abstractNum>
  <w:abstractNum w:abstractNumId="1">
    <w:nsid w:val="18570719"/>
    <w:multiLevelType w:val="hybridMultilevel"/>
    <w:tmpl w:val="D81662A4"/>
    <w:lvl w:ilvl="0" w:tplc="91BA13D4">
      <w:start w:val="1"/>
      <w:numFmt w:val="bullet"/>
      <w:lvlText w:val="•"/>
      <w:lvlJc w:val="left"/>
      <w:pPr>
        <w:tabs>
          <w:tab w:val="num" w:pos="720"/>
        </w:tabs>
        <w:ind w:left="720" w:hanging="360"/>
      </w:pPr>
      <w:rPr>
        <w:rFonts w:ascii="Arial" w:hAnsi="Arial" w:hint="default"/>
      </w:rPr>
    </w:lvl>
    <w:lvl w:ilvl="1" w:tplc="306C28B8" w:tentative="1">
      <w:start w:val="1"/>
      <w:numFmt w:val="bullet"/>
      <w:lvlText w:val="•"/>
      <w:lvlJc w:val="left"/>
      <w:pPr>
        <w:tabs>
          <w:tab w:val="num" w:pos="1440"/>
        </w:tabs>
        <w:ind w:left="1440" w:hanging="360"/>
      </w:pPr>
      <w:rPr>
        <w:rFonts w:ascii="Arial" w:hAnsi="Arial" w:hint="default"/>
      </w:rPr>
    </w:lvl>
    <w:lvl w:ilvl="2" w:tplc="A442ECA6" w:tentative="1">
      <w:start w:val="1"/>
      <w:numFmt w:val="bullet"/>
      <w:lvlText w:val="•"/>
      <w:lvlJc w:val="left"/>
      <w:pPr>
        <w:tabs>
          <w:tab w:val="num" w:pos="2160"/>
        </w:tabs>
        <w:ind w:left="2160" w:hanging="360"/>
      </w:pPr>
      <w:rPr>
        <w:rFonts w:ascii="Arial" w:hAnsi="Arial" w:hint="default"/>
      </w:rPr>
    </w:lvl>
    <w:lvl w:ilvl="3" w:tplc="1A9C4B4A" w:tentative="1">
      <w:start w:val="1"/>
      <w:numFmt w:val="bullet"/>
      <w:lvlText w:val="•"/>
      <w:lvlJc w:val="left"/>
      <w:pPr>
        <w:tabs>
          <w:tab w:val="num" w:pos="2880"/>
        </w:tabs>
        <w:ind w:left="2880" w:hanging="360"/>
      </w:pPr>
      <w:rPr>
        <w:rFonts w:ascii="Arial" w:hAnsi="Arial" w:hint="default"/>
      </w:rPr>
    </w:lvl>
    <w:lvl w:ilvl="4" w:tplc="D63ECA1A" w:tentative="1">
      <w:start w:val="1"/>
      <w:numFmt w:val="bullet"/>
      <w:lvlText w:val="•"/>
      <w:lvlJc w:val="left"/>
      <w:pPr>
        <w:tabs>
          <w:tab w:val="num" w:pos="3600"/>
        </w:tabs>
        <w:ind w:left="3600" w:hanging="360"/>
      </w:pPr>
      <w:rPr>
        <w:rFonts w:ascii="Arial" w:hAnsi="Arial" w:hint="default"/>
      </w:rPr>
    </w:lvl>
    <w:lvl w:ilvl="5" w:tplc="F1BEB366" w:tentative="1">
      <w:start w:val="1"/>
      <w:numFmt w:val="bullet"/>
      <w:lvlText w:val="•"/>
      <w:lvlJc w:val="left"/>
      <w:pPr>
        <w:tabs>
          <w:tab w:val="num" w:pos="4320"/>
        </w:tabs>
        <w:ind w:left="4320" w:hanging="360"/>
      </w:pPr>
      <w:rPr>
        <w:rFonts w:ascii="Arial" w:hAnsi="Arial" w:hint="default"/>
      </w:rPr>
    </w:lvl>
    <w:lvl w:ilvl="6" w:tplc="F57E75E8" w:tentative="1">
      <w:start w:val="1"/>
      <w:numFmt w:val="bullet"/>
      <w:lvlText w:val="•"/>
      <w:lvlJc w:val="left"/>
      <w:pPr>
        <w:tabs>
          <w:tab w:val="num" w:pos="5040"/>
        </w:tabs>
        <w:ind w:left="5040" w:hanging="360"/>
      </w:pPr>
      <w:rPr>
        <w:rFonts w:ascii="Arial" w:hAnsi="Arial" w:hint="default"/>
      </w:rPr>
    </w:lvl>
    <w:lvl w:ilvl="7" w:tplc="E3C491A2" w:tentative="1">
      <w:start w:val="1"/>
      <w:numFmt w:val="bullet"/>
      <w:lvlText w:val="•"/>
      <w:lvlJc w:val="left"/>
      <w:pPr>
        <w:tabs>
          <w:tab w:val="num" w:pos="5760"/>
        </w:tabs>
        <w:ind w:left="5760" w:hanging="360"/>
      </w:pPr>
      <w:rPr>
        <w:rFonts w:ascii="Arial" w:hAnsi="Arial" w:hint="default"/>
      </w:rPr>
    </w:lvl>
    <w:lvl w:ilvl="8" w:tplc="7D941B34" w:tentative="1">
      <w:start w:val="1"/>
      <w:numFmt w:val="bullet"/>
      <w:lvlText w:val="•"/>
      <w:lvlJc w:val="left"/>
      <w:pPr>
        <w:tabs>
          <w:tab w:val="num" w:pos="6480"/>
        </w:tabs>
        <w:ind w:left="6480" w:hanging="360"/>
      </w:pPr>
      <w:rPr>
        <w:rFonts w:ascii="Arial" w:hAnsi="Arial" w:hint="default"/>
      </w:rPr>
    </w:lvl>
  </w:abstractNum>
  <w:abstractNum w:abstractNumId="2">
    <w:nsid w:val="188B4DEC"/>
    <w:multiLevelType w:val="hybridMultilevel"/>
    <w:tmpl w:val="42E49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B31DF"/>
    <w:multiLevelType w:val="hybridMultilevel"/>
    <w:tmpl w:val="CBEA4CAE"/>
    <w:lvl w:ilvl="0" w:tplc="2948FBBE">
      <w:start w:val="1"/>
      <w:numFmt w:val="bullet"/>
      <w:lvlText w:val="•"/>
      <w:lvlJc w:val="left"/>
      <w:pPr>
        <w:tabs>
          <w:tab w:val="num" w:pos="720"/>
        </w:tabs>
        <w:ind w:left="720" w:hanging="360"/>
      </w:pPr>
      <w:rPr>
        <w:rFonts w:ascii="Arial" w:hAnsi="Arial" w:hint="default"/>
      </w:rPr>
    </w:lvl>
    <w:lvl w:ilvl="1" w:tplc="3A02E206" w:tentative="1">
      <w:start w:val="1"/>
      <w:numFmt w:val="bullet"/>
      <w:lvlText w:val="•"/>
      <w:lvlJc w:val="left"/>
      <w:pPr>
        <w:tabs>
          <w:tab w:val="num" w:pos="1440"/>
        </w:tabs>
        <w:ind w:left="1440" w:hanging="360"/>
      </w:pPr>
      <w:rPr>
        <w:rFonts w:ascii="Arial" w:hAnsi="Arial" w:hint="default"/>
      </w:rPr>
    </w:lvl>
    <w:lvl w:ilvl="2" w:tplc="A52E5D02" w:tentative="1">
      <w:start w:val="1"/>
      <w:numFmt w:val="bullet"/>
      <w:lvlText w:val="•"/>
      <w:lvlJc w:val="left"/>
      <w:pPr>
        <w:tabs>
          <w:tab w:val="num" w:pos="2160"/>
        </w:tabs>
        <w:ind w:left="2160" w:hanging="360"/>
      </w:pPr>
      <w:rPr>
        <w:rFonts w:ascii="Arial" w:hAnsi="Arial" w:hint="default"/>
      </w:rPr>
    </w:lvl>
    <w:lvl w:ilvl="3" w:tplc="6B2844A2" w:tentative="1">
      <w:start w:val="1"/>
      <w:numFmt w:val="bullet"/>
      <w:lvlText w:val="•"/>
      <w:lvlJc w:val="left"/>
      <w:pPr>
        <w:tabs>
          <w:tab w:val="num" w:pos="2880"/>
        </w:tabs>
        <w:ind w:left="2880" w:hanging="360"/>
      </w:pPr>
      <w:rPr>
        <w:rFonts w:ascii="Arial" w:hAnsi="Arial" w:hint="default"/>
      </w:rPr>
    </w:lvl>
    <w:lvl w:ilvl="4" w:tplc="758E6852" w:tentative="1">
      <w:start w:val="1"/>
      <w:numFmt w:val="bullet"/>
      <w:lvlText w:val="•"/>
      <w:lvlJc w:val="left"/>
      <w:pPr>
        <w:tabs>
          <w:tab w:val="num" w:pos="3600"/>
        </w:tabs>
        <w:ind w:left="3600" w:hanging="360"/>
      </w:pPr>
      <w:rPr>
        <w:rFonts w:ascii="Arial" w:hAnsi="Arial" w:hint="default"/>
      </w:rPr>
    </w:lvl>
    <w:lvl w:ilvl="5" w:tplc="7980980E" w:tentative="1">
      <w:start w:val="1"/>
      <w:numFmt w:val="bullet"/>
      <w:lvlText w:val="•"/>
      <w:lvlJc w:val="left"/>
      <w:pPr>
        <w:tabs>
          <w:tab w:val="num" w:pos="4320"/>
        </w:tabs>
        <w:ind w:left="4320" w:hanging="360"/>
      </w:pPr>
      <w:rPr>
        <w:rFonts w:ascii="Arial" w:hAnsi="Arial" w:hint="default"/>
      </w:rPr>
    </w:lvl>
    <w:lvl w:ilvl="6" w:tplc="E80C9D1C" w:tentative="1">
      <w:start w:val="1"/>
      <w:numFmt w:val="bullet"/>
      <w:lvlText w:val="•"/>
      <w:lvlJc w:val="left"/>
      <w:pPr>
        <w:tabs>
          <w:tab w:val="num" w:pos="5040"/>
        </w:tabs>
        <w:ind w:left="5040" w:hanging="360"/>
      </w:pPr>
      <w:rPr>
        <w:rFonts w:ascii="Arial" w:hAnsi="Arial" w:hint="default"/>
      </w:rPr>
    </w:lvl>
    <w:lvl w:ilvl="7" w:tplc="A9F0E19A" w:tentative="1">
      <w:start w:val="1"/>
      <w:numFmt w:val="bullet"/>
      <w:lvlText w:val="•"/>
      <w:lvlJc w:val="left"/>
      <w:pPr>
        <w:tabs>
          <w:tab w:val="num" w:pos="5760"/>
        </w:tabs>
        <w:ind w:left="5760" w:hanging="360"/>
      </w:pPr>
      <w:rPr>
        <w:rFonts w:ascii="Arial" w:hAnsi="Arial" w:hint="default"/>
      </w:rPr>
    </w:lvl>
    <w:lvl w:ilvl="8" w:tplc="8846909E" w:tentative="1">
      <w:start w:val="1"/>
      <w:numFmt w:val="bullet"/>
      <w:lvlText w:val="•"/>
      <w:lvlJc w:val="left"/>
      <w:pPr>
        <w:tabs>
          <w:tab w:val="num" w:pos="6480"/>
        </w:tabs>
        <w:ind w:left="6480" w:hanging="360"/>
      </w:pPr>
      <w:rPr>
        <w:rFonts w:ascii="Arial" w:hAnsi="Arial" w:hint="default"/>
      </w:rPr>
    </w:lvl>
  </w:abstractNum>
  <w:abstractNum w:abstractNumId="4">
    <w:nsid w:val="1BA83417"/>
    <w:multiLevelType w:val="hybridMultilevel"/>
    <w:tmpl w:val="4AA89492"/>
    <w:lvl w:ilvl="0" w:tplc="4FD4ECD4">
      <w:start w:val="1"/>
      <w:numFmt w:val="bullet"/>
      <w:lvlText w:val="•"/>
      <w:lvlJc w:val="left"/>
      <w:pPr>
        <w:tabs>
          <w:tab w:val="num" w:pos="720"/>
        </w:tabs>
        <w:ind w:left="720" w:hanging="360"/>
      </w:pPr>
      <w:rPr>
        <w:rFonts w:ascii="Arial" w:hAnsi="Arial" w:hint="default"/>
      </w:rPr>
    </w:lvl>
    <w:lvl w:ilvl="1" w:tplc="0C5A3F34" w:tentative="1">
      <w:start w:val="1"/>
      <w:numFmt w:val="bullet"/>
      <w:lvlText w:val="•"/>
      <w:lvlJc w:val="left"/>
      <w:pPr>
        <w:tabs>
          <w:tab w:val="num" w:pos="1440"/>
        </w:tabs>
        <w:ind w:left="1440" w:hanging="360"/>
      </w:pPr>
      <w:rPr>
        <w:rFonts w:ascii="Arial" w:hAnsi="Arial" w:hint="default"/>
      </w:rPr>
    </w:lvl>
    <w:lvl w:ilvl="2" w:tplc="33D25F96" w:tentative="1">
      <w:start w:val="1"/>
      <w:numFmt w:val="bullet"/>
      <w:lvlText w:val="•"/>
      <w:lvlJc w:val="left"/>
      <w:pPr>
        <w:tabs>
          <w:tab w:val="num" w:pos="2160"/>
        </w:tabs>
        <w:ind w:left="2160" w:hanging="360"/>
      </w:pPr>
      <w:rPr>
        <w:rFonts w:ascii="Arial" w:hAnsi="Arial" w:hint="default"/>
      </w:rPr>
    </w:lvl>
    <w:lvl w:ilvl="3" w:tplc="858E3B7E" w:tentative="1">
      <w:start w:val="1"/>
      <w:numFmt w:val="bullet"/>
      <w:lvlText w:val="•"/>
      <w:lvlJc w:val="left"/>
      <w:pPr>
        <w:tabs>
          <w:tab w:val="num" w:pos="2880"/>
        </w:tabs>
        <w:ind w:left="2880" w:hanging="360"/>
      </w:pPr>
      <w:rPr>
        <w:rFonts w:ascii="Arial" w:hAnsi="Arial" w:hint="default"/>
      </w:rPr>
    </w:lvl>
    <w:lvl w:ilvl="4" w:tplc="DD0CAA66" w:tentative="1">
      <w:start w:val="1"/>
      <w:numFmt w:val="bullet"/>
      <w:lvlText w:val="•"/>
      <w:lvlJc w:val="left"/>
      <w:pPr>
        <w:tabs>
          <w:tab w:val="num" w:pos="3600"/>
        </w:tabs>
        <w:ind w:left="3600" w:hanging="360"/>
      </w:pPr>
      <w:rPr>
        <w:rFonts w:ascii="Arial" w:hAnsi="Arial" w:hint="default"/>
      </w:rPr>
    </w:lvl>
    <w:lvl w:ilvl="5" w:tplc="8430ACDC" w:tentative="1">
      <w:start w:val="1"/>
      <w:numFmt w:val="bullet"/>
      <w:lvlText w:val="•"/>
      <w:lvlJc w:val="left"/>
      <w:pPr>
        <w:tabs>
          <w:tab w:val="num" w:pos="4320"/>
        </w:tabs>
        <w:ind w:left="4320" w:hanging="360"/>
      </w:pPr>
      <w:rPr>
        <w:rFonts w:ascii="Arial" w:hAnsi="Arial" w:hint="default"/>
      </w:rPr>
    </w:lvl>
    <w:lvl w:ilvl="6" w:tplc="1C9CEB0A" w:tentative="1">
      <w:start w:val="1"/>
      <w:numFmt w:val="bullet"/>
      <w:lvlText w:val="•"/>
      <w:lvlJc w:val="left"/>
      <w:pPr>
        <w:tabs>
          <w:tab w:val="num" w:pos="5040"/>
        </w:tabs>
        <w:ind w:left="5040" w:hanging="360"/>
      </w:pPr>
      <w:rPr>
        <w:rFonts w:ascii="Arial" w:hAnsi="Arial" w:hint="default"/>
      </w:rPr>
    </w:lvl>
    <w:lvl w:ilvl="7" w:tplc="64081714" w:tentative="1">
      <w:start w:val="1"/>
      <w:numFmt w:val="bullet"/>
      <w:lvlText w:val="•"/>
      <w:lvlJc w:val="left"/>
      <w:pPr>
        <w:tabs>
          <w:tab w:val="num" w:pos="5760"/>
        </w:tabs>
        <w:ind w:left="5760" w:hanging="360"/>
      </w:pPr>
      <w:rPr>
        <w:rFonts w:ascii="Arial" w:hAnsi="Arial" w:hint="default"/>
      </w:rPr>
    </w:lvl>
    <w:lvl w:ilvl="8" w:tplc="DBE222DC" w:tentative="1">
      <w:start w:val="1"/>
      <w:numFmt w:val="bullet"/>
      <w:lvlText w:val="•"/>
      <w:lvlJc w:val="left"/>
      <w:pPr>
        <w:tabs>
          <w:tab w:val="num" w:pos="6480"/>
        </w:tabs>
        <w:ind w:left="6480" w:hanging="360"/>
      </w:pPr>
      <w:rPr>
        <w:rFonts w:ascii="Arial" w:hAnsi="Arial" w:hint="default"/>
      </w:rPr>
    </w:lvl>
  </w:abstractNum>
  <w:abstractNum w:abstractNumId="5">
    <w:nsid w:val="2C3F2079"/>
    <w:multiLevelType w:val="hybridMultilevel"/>
    <w:tmpl w:val="F7180C38"/>
    <w:lvl w:ilvl="0" w:tplc="02C470B6">
      <w:start w:val="1"/>
      <w:numFmt w:val="bullet"/>
      <w:lvlText w:val="•"/>
      <w:lvlJc w:val="left"/>
      <w:pPr>
        <w:tabs>
          <w:tab w:val="num" w:pos="720"/>
        </w:tabs>
        <w:ind w:left="720" w:hanging="360"/>
      </w:pPr>
      <w:rPr>
        <w:rFonts w:ascii="Arial" w:hAnsi="Arial" w:hint="default"/>
      </w:rPr>
    </w:lvl>
    <w:lvl w:ilvl="1" w:tplc="7660D414" w:tentative="1">
      <w:start w:val="1"/>
      <w:numFmt w:val="bullet"/>
      <w:lvlText w:val="•"/>
      <w:lvlJc w:val="left"/>
      <w:pPr>
        <w:tabs>
          <w:tab w:val="num" w:pos="1440"/>
        </w:tabs>
        <w:ind w:left="1440" w:hanging="360"/>
      </w:pPr>
      <w:rPr>
        <w:rFonts w:ascii="Arial" w:hAnsi="Arial" w:hint="default"/>
      </w:rPr>
    </w:lvl>
    <w:lvl w:ilvl="2" w:tplc="92CADEDA" w:tentative="1">
      <w:start w:val="1"/>
      <w:numFmt w:val="bullet"/>
      <w:lvlText w:val="•"/>
      <w:lvlJc w:val="left"/>
      <w:pPr>
        <w:tabs>
          <w:tab w:val="num" w:pos="2160"/>
        </w:tabs>
        <w:ind w:left="2160" w:hanging="360"/>
      </w:pPr>
      <w:rPr>
        <w:rFonts w:ascii="Arial" w:hAnsi="Arial" w:hint="default"/>
      </w:rPr>
    </w:lvl>
    <w:lvl w:ilvl="3" w:tplc="0C6624AA" w:tentative="1">
      <w:start w:val="1"/>
      <w:numFmt w:val="bullet"/>
      <w:lvlText w:val="•"/>
      <w:lvlJc w:val="left"/>
      <w:pPr>
        <w:tabs>
          <w:tab w:val="num" w:pos="2880"/>
        </w:tabs>
        <w:ind w:left="2880" w:hanging="360"/>
      </w:pPr>
      <w:rPr>
        <w:rFonts w:ascii="Arial" w:hAnsi="Arial" w:hint="default"/>
      </w:rPr>
    </w:lvl>
    <w:lvl w:ilvl="4" w:tplc="016E4F56" w:tentative="1">
      <w:start w:val="1"/>
      <w:numFmt w:val="bullet"/>
      <w:lvlText w:val="•"/>
      <w:lvlJc w:val="left"/>
      <w:pPr>
        <w:tabs>
          <w:tab w:val="num" w:pos="3600"/>
        </w:tabs>
        <w:ind w:left="3600" w:hanging="360"/>
      </w:pPr>
      <w:rPr>
        <w:rFonts w:ascii="Arial" w:hAnsi="Arial" w:hint="default"/>
      </w:rPr>
    </w:lvl>
    <w:lvl w:ilvl="5" w:tplc="03CC2090" w:tentative="1">
      <w:start w:val="1"/>
      <w:numFmt w:val="bullet"/>
      <w:lvlText w:val="•"/>
      <w:lvlJc w:val="left"/>
      <w:pPr>
        <w:tabs>
          <w:tab w:val="num" w:pos="4320"/>
        </w:tabs>
        <w:ind w:left="4320" w:hanging="360"/>
      </w:pPr>
      <w:rPr>
        <w:rFonts w:ascii="Arial" w:hAnsi="Arial" w:hint="default"/>
      </w:rPr>
    </w:lvl>
    <w:lvl w:ilvl="6" w:tplc="B3206F6E" w:tentative="1">
      <w:start w:val="1"/>
      <w:numFmt w:val="bullet"/>
      <w:lvlText w:val="•"/>
      <w:lvlJc w:val="left"/>
      <w:pPr>
        <w:tabs>
          <w:tab w:val="num" w:pos="5040"/>
        </w:tabs>
        <w:ind w:left="5040" w:hanging="360"/>
      </w:pPr>
      <w:rPr>
        <w:rFonts w:ascii="Arial" w:hAnsi="Arial" w:hint="default"/>
      </w:rPr>
    </w:lvl>
    <w:lvl w:ilvl="7" w:tplc="644C2534" w:tentative="1">
      <w:start w:val="1"/>
      <w:numFmt w:val="bullet"/>
      <w:lvlText w:val="•"/>
      <w:lvlJc w:val="left"/>
      <w:pPr>
        <w:tabs>
          <w:tab w:val="num" w:pos="5760"/>
        </w:tabs>
        <w:ind w:left="5760" w:hanging="360"/>
      </w:pPr>
      <w:rPr>
        <w:rFonts w:ascii="Arial" w:hAnsi="Arial" w:hint="default"/>
      </w:rPr>
    </w:lvl>
    <w:lvl w:ilvl="8" w:tplc="C6E0388C" w:tentative="1">
      <w:start w:val="1"/>
      <w:numFmt w:val="bullet"/>
      <w:lvlText w:val="•"/>
      <w:lvlJc w:val="left"/>
      <w:pPr>
        <w:tabs>
          <w:tab w:val="num" w:pos="6480"/>
        </w:tabs>
        <w:ind w:left="6480" w:hanging="360"/>
      </w:pPr>
      <w:rPr>
        <w:rFonts w:ascii="Arial" w:hAnsi="Arial" w:hint="default"/>
      </w:rPr>
    </w:lvl>
  </w:abstractNum>
  <w:abstractNum w:abstractNumId="6">
    <w:nsid w:val="35DA28EE"/>
    <w:multiLevelType w:val="hybridMultilevel"/>
    <w:tmpl w:val="B88457D6"/>
    <w:lvl w:ilvl="0" w:tplc="1778D52C">
      <w:start w:val="1"/>
      <w:numFmt w:val="bullet"/>
      <w:lvlText w:val="•"/>
      <w:lvlJc w:val="left"/>
      <w:pPr>
        <w:tabs>
          <w:tab w:val="num" w:pos="720"/>
        </w:tabs>
        <w:ind w:left="720" w:hanging="360"/>
      </w:pPr>
      <w:rPr>
        <w:rFonts w:ascii="Arial" w:hAnsi="Arial" w:hint="default"/>
      </w:rPr>
    </w:lvl>
    <w:lvl w:ilvl="1" w:tplc="7FDCAFEE" w:tentative="1">
      <w:start w:val="1"/>
      <w:numFmt w:val="bullet"/>
      <w:lvlText w:val="•"/>
      <w:lvlJc w:val="left"/>
      <w:pPr>
        <w:tabs>
          <w:tab w:val="num" w:pos="1440"/>
        </w:tabs>
        <w:ind w:left="1440" w:hanging="360"/>
      </w:pPr>
      <w:rPr>
        <w:rFonts w:ascii="Arial" w:hAnsi="Arial" w:hint="default"/>
      </w:rPr>
    </w:lvl>
    <w:lvl w:ilvl="2" w:tplc="E97CFBB0" w:tentative="1">
      <w:start w:val="1"/>
      <w:numFmt w:val="bullet"/>
      <w:lvlText w:val="•"/>
      <w:lvlJc w:val="left"/>
      <w:pPr>
        <w:tabs>
          <w:tab w:val="num" w:pos="2160"/>
        </w:tabs>
        <w:ind w:left="2160" w:hanging="360"/>
      </w:pPr>
      <w:rPr>
        <w:rFonts w:ascii="Arial" w:hAnsi="Arial" w:hint="default"/>
      </w:rPr>
    </w:lvl>
    <w:lvl w:ilvl="3" w:tplc="1F380A1A" w:tentative="1">
      <w:start w:val="1"/>
      <w:numFmt w:val="bullet"/>
      <w:lvlText w:val="•"/>
      <w:lvlJc w:val="left"/>
      <w:pPr>
        <w:tabs>
          <w:tab w:val="num" w:pos="2880"/>
        </w:tabs>
        <w:ind w:left="2880" w:hanging="360"/>
      </w:pPr>
      <w:rPr>
        <w:rFonts w:ascii="Arial" w:hAnsi="Arial" w:hint="default"/>
      </w:rPr>
    </w:lvl>
    <w:lvl w:ilvl="4" w:tplc="06040C64" w:tentative="1">
      <w:start w:val="1"/>
      <w:numFmt w:val="bullet"/>
      <w:lvlText w:val="•"/>
      <w:lvlJc w:val="left"/>
      <w:pPr>
        <w:tabs>
          <w:tab w:val="num" w:pos="3600"/>
        </w:tabs>
        <w:ind w:left="3600" w:hanging="360"/>
      </w:pPr>
      <w:rPr>
        <w:rFonts w:ascii="Arial" w:hAnsi="Arial" w:hint="default"/>
      </w:rPr>
    </w:lvl>
    <w:lvl w:ilvl="5" w:tplc="BA447C1C" w:tentative="1">
      <w:start w:val="1"/>
      <w:numFmt w:val="bullet"/>
      <w:lvlText w:val="•"/>
      <w:lvlJc w:val="left"/>
      <w:pPr>
        <w:tabs>
          <w:tab w:val="num" w:pos="4320"/>
        </w:tabs>
        <w:ind w:left="4320" w:hanging="360"/>
      </w:pPr>
      <w:rPr>
        <w:rFonts w:ascii="Arial" w:hAnsi="Arial" w:hint="default"/>
      </w:rPr>
    </w:lvl>
    <w:lvl w:ilvl="6" w:tplc="9F8C6ED2" w:tentative="1">
      <w:start w:val="1"/>
      <w:numFmt w:val="bullet"/>
      <w:lvlText w:val="•"/>
      <w:lvlJc w:val="left"/>
      <w:pPr>
        <w:tabs>
          <w:tab w:val="num" w:pos="5040"/>
        </w:tabs>
        <w:ind w:left="5040" w:hanging="360"/>
      </w:pPr>
      <w:rPr>
        <w:rFonts w:ascii="Arial" w:hAnsi="Arial" w:hint="default"/>
      </w:rPr>
    </w:lvl>
    <w:lvl w:ilvl="7" w:tplc="08F632F0" w:tentative="1">
      <w:start w:val="1"/>
      <w:numFmt w:val="bullet"/>
      <w:lvlText w:val="•"/>
      <w:lvlJc w:val="left"/>
      <w:pPr>
        <w:tabs>
          <w:tab w:val="num" w:pos="5760"/>
        </w:tabs>
        <w:ind w:left="5760" w:hanging="360"/>
      </w:pPr>
      <w:rPr>
        <w:rFonts w:ascii="Arial" w:hAnsi="Arial" w:hint="default"/>
      </w:rPr>
    </w:lvl>
    <w:lvl w:ilvl="8" w:tplc="ADC4CC54" w:tentative="1">
      <w:start w:val="1"/>
      <w:numFmt w:val="bullet"/>
      <w:lvlText w:val="•"/>
      <w:lvlJc w:val="left"/>
      <w:pPr>
        <w:tabs>
          <w:tab w:val="num" w:pos="6480"/>
        </w:tabs>
        <w:ind w:left="6480" w:hanging="360"/>
      </w:pPr>
      <w:rPr>
        <w:rFonts w:ascii="Arial" w:hAnsi="Arial" w:hint="default"/>
      </w:rPr>
    </w:lvl>
  </w:abstractNum>
  <w:abstractNum w:abstractNumId="7">
    <w:nsid w:val="4D40579C"/>
    <w:multiLevelType w:val="hybridMultilevel"/>
    <w:tmpl w:val="94B2DC7C"/>
    <w:lvl w:ilvl="0" w:tplc="0F64E37C">
      <w:start w:val="1"/>
      <w:numFmt w:val="bullet"/>
      <w:lvlText w:val="•"/>
      <w:lvlJc w:val="left"/>
      <w:pPr>
        <w:tabs>
          <w:tab w:val="num" w:pos="720"/>
        </w:tabs>
        <w:ind w:left="720" w:hanging="360"/>
      </w:pPr>
      <w:rPr>
        <w:rFonts w:ascii="Arial" w:hAnsi="Arial" w:hint="default"/>
      </w:rPr>
    </w:lvl>
    <w:lvl w:ilvl="1" w:tplc="A9B650A2" w:tentative="1">
      <w:start w:val="1"/>
      <w:numFmt w:val="bullet"/>
      <w:lvlText w:val="•"/>
      <w:lvlJc w:val="left"/>
      <w:pPr>
        <w:tabs>
          <w:tab w:val="num" w:pos="1440"/>
        </w:tabs>
        <w:ind w:left="1440" w:hanging="360"/>
      </w:pPr>
      <w:rPr>
        <w:rFonts w:ascii="Arial" w:hAnsi="Arial" w:hint="default"/>
      </w:rPr>
    </w:lvl>
    <w:lvl w:ilvl="2" w:tplc="C1B27362" w:tentative="1">
      <w:start w:val="1"/>
      <w:numFmt w:val="bullet"/>
      <w:lvlText w:val="•"/>
      <w:lvlJc w:val="left"/>
      <w:pPr>
        <w:tabs>
          <w:tab w:val="num" w:pos="2160"/>
        </w:tabs>
        <w:ind w:left="2160" w:hanging="360"/>
      </w:pPr>
      <w:rPr>
        <w:rFonts w:ascii="Arial" w:hAnsi="Arial" w:hint="default"/>
      </w:rPr>
    </w:lvl>
    <w:lvl w:ilvl="3" w:tplc="F502E24E" w:tentative="1">
      <w:start w:val="1"/>
      <w:numFmt w:val="bullet"/>
      <w:lvlText w:val="•"/>
      <w:lvlJc w:val="left"/>
      <w:pPr>
        <w:tabs>
          <w:tab w:val="num" w:pos="2880"/>
        </w:tabs>
        <w:ind w:left="2880" w:hanging="360"/>
      </w:pPr>
      <w:rPr>
        <w:rFonts w:ascii="Arial" w:hAnsi="Arial" w:hint="default"/>
      </w:rPr>
    </w:lvl>
    <w:lvl w:ilvl="4" w:tplc="6250160C" w:tentative="1">
      <w:start w:val="1"/>
      <w:numFmt w:val="bullet"/>
      <w:lvlText w:val="•"/>
      <w:lvlJc w:val="left"/>
      <w:pPr>
        <w:tabs>
          <w:tab w:val="num" w:pos="3600"/>
        </w:tabs>
        <w:ind w:left="3600" w:hanging="360"/>
      </w:pPr>
      <w:rPr>
        <w:rFonts w:ascii="Arial" w:hAnsi="Arial" w:hint="default"/>
      </w:rPr>
    </w:lvl>
    <w:lvl w:ilvl="5" w:tplc="102240F8" w:tentative="1">
      <w:start w:val="1"/>
      <w:numFmt w:val="bullet"/>
      <w:lvlText w:val="•"/>
      <w:lvlJc w:val="left"/>
      <w:pPr>
        <w:tabs>
          <w:tab w:val="num" w:pos="4320"/>
        </w:tabs>
        <w:ind w:left="4320" w:hanging="360"/>
      </w:pPr>
      <w:rPr>
        <w:rFonts w:ascii="Arial" w:hAnsi="Arial" w:hint="default"/>
      </w:rPr>
    </w:lvl>
    <w:lvl w:ilvl="6" w:tplc="F5B6C94C" w:tentative="1">
      <w:start w:val="1"/>
      <w:numFmt w:val="bullet"/>
      <w:lvlText w:val="•"/>
      <w:lvlJc w:val="left"/>
      <w:pPr>
        <w:tabs>
          <w:tab w:val="num" w:pos="5040"/>
        </w:tabs>
        <w:ind w:left="5040" w:hanging="360"/>
      </w:pPr>
      <w:rPr>
        <w:rFonts w:ascii="Arial" w:hAnsi="Arial" w:hint="default"/>
      </w:rPr>
    </w:lvl>
    <w:lvl w:ilvl="7" w:tplc="1436C986" w:tentative="1">
      <w:start w:val="1"/>
      <w:numFmt w:val="bullet"/>
      <w:lvlText w:val="•"/>
      <w:lvlJc w:val="left"/>
      <w:pPr>
        <w:tabs>
          <w:tab w:val="num" w:pos="5760"/>
        </w:tabs>
        <w:ind w:left="5760" w:hanging="360"/>
      </w:pPr>
      <w:rPr>
        <w:rFonts w:ascii="Arial" w:hAnsi="Arial" w:hint="default"/>
      </w:rPr>
    </w:lvl>
    <w:lvl w:ilvl="8" w:tplc="BA40B086" w:tentative="1">
      <w:start w:val="1"/>
      <w:numFmt w:val="bullet"/>
      <w:lvlText w:val="•"/>
      <w:lvlJc w:val="left"/>
      <w:pPr>
        <w:tabs>
          <w:tab w:val="num" w:pos="6480"/>
        </w:tabs>
        <w:ind w:left="6480" w:hanging="360"/>
      </w:pPr>
      <w:rPr>
        <w:rFonts w:ascii="Arial" w:hAnsi="Arial" w:hint="default"/>
      </w:rPr>
    </w:lvl>
  </w:abstractNum>
  <w:abstractNum w:abstractNumId="8">
    <w:nsid w:val="4EED1F20"/>
    <w:multiLevelType w:val="hybridMultilevel"/>
    <w:tmpl w:val="8B62A296"/>
    <w:lvl w:ilvl="0" w:tplc="D7DEE3A8">
      <w:start w:val="1"/>
      <w:numFmt w:val="bullet"/>
      <w:lvlText w:val="•"/>
      <w:lvlJc w:val="left"/>
      <w:pPr>
        <w:tabs>
          <w:tab w:val="num" w:pos="720"/>
        </w:tabs>
        <w:ind w:left="720" w:hanging="360"/>
      </w:pPr>
      <w:rPr>
        <w:rFonts w:ascii="Arial" w:hAnsi="Arial" w:hint="default"/>
      </w:rPr>
    </w:lvl>
    <w:lvl w:ilvl="1" w:tplc="46BAD3D4" w:tentative="1">
      <w:start w:val="1"/>
      <w:numFmt w:val="bullet"/>
      <w:lvlText w:val="•"/>
      <w:lvlJc w:val="left"/>
      <w:pPr>
        <w:tabs>
          <w:tab w:val="num" w:pos="1440"/>
        </w:tabs>
        <w:ind w:left="1440" w:hanging="360"/>
      </w:pPr>
      <w:rPr>
        <w:rFonts w:ascii="Arial" w:hAnsi="Arial" w:hint="default"/>
      </w:rPr>
    </w:lvl>
    <w:lvl w:ilvl="2" w:tplc="1346DC26" w:tentative="1">
      <w:start w:val="1"/>
      <w:numFmt w:val="bullet"/>
      <w:lvlText w:val="•"/>
      <w:lvlJc w:val="left"/>
      <w:pPr>
        <w:tabs>
          <w:tab w:val="num" w:pos="2160"/>
        </w:tabs>
        <w:ind w:left="2160" w:hanging="360"/>
      </w:pPr>
      <w:rPr>
        <w:rFonts w:ascii="Arial" w:hAnsi="Arial" w:hint="default"/>
      </w:rPr>
    </w:lvl>
    <w:lvl w:ilvl="3" w:tplc="1C72A542" w:tentative="1">
      <w:start w:val="1"/>
      <w:numFmt w:val="bullet"/>
      <w:lvlText w:val="•"/>
      <w:lvlJc w:val="left"/>
      <w:pPr>
        <w:tabs>
          <w:tab w:val="num" w:pos="2880"/>
        </w:tabs>
        <w:ind w:left="2880" w:hanging="360"/>
      </w:pPr>
      <w:rPr>
        <w:rFonts w:ascii="Arial" w:hAnsi="Arial" w:hint="default"/>
      </w:rPr>
    </w:lvl>
    <w:lvl w:ilvl="4" w:tplc="853A9158" w:tentative="1">
      <w:start w:val="1"/>
      <w:numFmt w:val="bullet"/>
      <w:lvlText w:val="•"/>
      <w:lvlJc w:val="left"/>
      <w:pPr>
        <w:tabs>
          <w:tab w:val="num" w:pos="3600"/>
        </w:tabs>
        <w:ind w:left="3600" w:hanging="360"/>
      </w:pPr>
      <w:rPr>
        <w:rFonts w:ascii="Arial" w:hAnsi="Arial" w:hint="default"/>
      </w:rPr>
    </w:lvl>
    <w:lvl w:ilvl="5" w:tplc="766C72B0" w:tentative="1">
      <w:start w:val="1"/>
      <w:numFmt w:val="bullet"/>
      <w:lvlText w:val="•"/>
      <w:lvlJc w:val="left"/>
      <w:pPr>
        <w:tabs>
          <w:tab w:val="num" w:pos="4320"/>
        </w:tabs>
        <w:ind w:left="4320" w:hanging="360"/>
      </w:pPr>
      <w:rPr>
        <w:rFonts w:ascii="Arial" w:hAnsi="Arial" w:hint="default"/>
      </w:rPr>
    </w:lvl>
    <w:lvl w:ilvl="6" w:tplc="6E845D26" w:tentative="1">
      <w:start w:val="1"/>
      <w:numFmt w:val="bullet"/>
      <w:lvlText w:val="•"/>
      <w:lvlJc w:val="left"/>
      <w:pPr>
        <w:tabs>
          <w:tab w:val="num" w:pos="5040"/>
        </w:tabs>
        <w:ind w:left="5040" w:hanging="360"/>
      </w:pPr>
      <w:rPr>
        <w:rFonts w:ascii="Arial" w:hAnsi="Arial" w:hint="default"/>
      </w:rPr>
    </w:lvl>
    <w:lvl w:ilvl="7" w:tplc="034AAA9A" w:tentative="1">
      <w:start w:val="1"/>
      <w:numFmt w:val="bullet"/>
      <w:lvlText w:val="•"/>
      <w:lvlJc w:val="left"/>
      <w:pPr>
        <w:tabs>
          <w:tab w:val="num" w:pos="5760"/>
        </w:tabs>
        <w:ind w:left="5760" w:hanging="360"/>
      </w:pPr>
      <w:rPr>
        <w:rFonts w:ascii="Arial" w:hAnsi="Arial" w:hint="default"/>
      </w:rPr>
    </w:lvl>
    <w:lvl w:ilvl="8" w:tplc="6E229B7E" w:tentative="1">
      <w:start w:val="1"/>
      <w:numFmt w:val="bullet"/>
      <w:lvlText w:val="•"/>
      <w:lvlJc w:val="left"/>
      <w:pPr>
        <w:tabs>
          <w:tab w:val="num" w:pos="6480"/>
        </w:tabs>
        <w:ind w:left="6480" w:hanging="360"/>
      </w:pPr>
      <w:rPr>
        <w:rFonts w:ascii="Arial" w:hAnsi="Arial" w:hint="default"/>
      </w:rPr>
    </w:lvl>
  </w:abstractNum>
  <w:abstractNum w:abstractNumId="9">
    <w:nsid w:val="654F4C81"/>
    <w:multiLevelType w:val="hybridMultilevel"/>
    <w:tmpl w:val="5E1A8422"/>
    <w:lvl w:ilvl="0" w:tplc="AEC6794E">
      <w:start w:val="1"/>
      <w:numFmt w:val="bullet"/>
      <w:lvlText w:val="•"/>
      <w:lvlJc w:val="left"/>
      <w:pPr>
        <w:tabs>
          <w:tab w:val="num" w:pos="720"/>
        </w:tabs>
        <w:ind w:left="720" w:hanging="360"/>
      </w:pPr>
      <w:rPr>
        <w:rFonts w:ascii="Arial" w:hAnsi="Arial" w:hint="default"/>
      </w:rPr>
    </w:lvl>
    <w:lvl w:ilvl="1" w:tplc="1E888F98" w:tentative="1">
      <w:start w:val="1"/>
      <w:numFmt w:val="bullet"/>
      <w:lvlText w:val="•"/>
      <w:lvlJc w:val="left"/>
      <w:pPr>
        <w:tabs>
          <w:tab w:val="num" w:pos="1440"/>
        </w:tabs>
        <w:ind w:left="1440" w:hanging="360"/>
      </w:pPr>
      <w:rPr>
        <w:rFonts w:ascii="Arial" w:hAnsi="Arial" w:hint="default"/>
      </w:rPr>
    </w:lvl>
    <w:lvl w:ilvl="2" w:tplc="621AE56C" w:tentative="1">
      <w:start w:val="1"/>
      <w:numFmt w:val="bullet"/>
      <w:lvlText w:val="•"/>
      <w:lvlJc w:val="left"/>
      <w:pPr>
        <w:tabs>
          <w:tab w:val="num" w:pos="2160"/>
        </w:tabs>
        <w:ind w:left="2160" w:hanging="360"/>
      </w:pPr>
      <w:rPr>
        <w:rFonts w:ascii="Arial" w:hAnsi="Arial" w:hint="default"/>
      </w:rPr>
    </w:lvl>
    <w:lvl w:ilvl="3" w:tplc="E4341EC8" w:tentative="1">
      <w:start w:val="1"/>
      <w:numFmt w:val="bullet"/>
      <w:lvlText w:val="•"/>
      <w:lvlJc w:val="left"/>
      <w:pPr>
        <w:tabs>
          <w:tab w:val="num" w:pos="2880"/>
        </w:tabs>
        <w:ind w:left="2880" w:hanging="360"/>
      </w:pPr>
      <w:rPr>
        <w:rFonts w:ascii="Arial" w:hAnsi="Arial" w:hint="default"/>
      </w:rPr>
    </w:lvl>
    <w:lvl w:ilvl="4" w:tplc="417E07CE" w:tentative="1">
      <w:start w:val="1"/>
      <w:numFmt w:val="bullet"/>
      <w:lvlText w:val="•"/>
      <w:lvlJc w:val="left"/>
      <w:pPr>
        <w:tabs>
          <w:tab w:val="num" w:pos="3600"/>
        </w:tabs>
        <w:ind w:left="3600" w:hanging="360"/>
      </w:pPr>
      <w:rPr>
        <w:rFonts w:ascii="Arial" w:hAnsi="Arial" w:hint="default"/>
      </w:rPr>
    </w:lvl>
    <w:lvl w:ilvl="5" w:tplc="D57CA658" w:tentative="1">
      <w:start w:val="1"/>
      <w:numFmt w:val="bullet"/>
      <w:lvlText w:val="•"/>
      <w:lvlJc w:val="left"/>
      <w:pPr>
        <w:tabs>
          <w:tab w:val="num" w:pos="4320"/>
        </w:tabs>
        <w:ind w:left="4320" w:hanging="360"/>
      </w:pPr>
      <w:rPr>
        <w:rFonts w:ascii="Arial" w:hAnsi="Arial" w:hint="default"/>
      </w:rPr>
    </w:lvl>
    <w:lvl w:ilvl="6" w:tplc="320A21D0" w:tentative="1">
      <w:start w:val="1"/>
      <w:numFmt w:val="bullet"/>
      <w:lvlText w:val="•"/>
      <w:lvlJc w:val="left"/>
      <w:pPr>
        <w:tabs>
          <w:tab w:val="num" w:pos="5040"/>
        </w:tabs>
        <w:ind w:left="5040" w:hanging="360"/>
      </w:pPr>
      <w:rPr>
        <w:rFonts w:ascii="Arial" w:hAnsi="Arial" w:hint="default"/>
      </w:rPr>
    </w:lvl>
    <w:lvl w:ilvl="7" w:tplc="92AA0E38" w:tentative="1">
      <w:start w:val="1"/>
      <w:numFmt w:val="bullet"/>
      <w:lvlText w:val="•"/>
      <w:lvlJc w:val="left"/>
      <w:pPr>
        <w:tabs>
          <w:tab w:val="num" w:pos="5760"/>
        </w:tabs>
        <w:ind w:left="5760" w:hanging="360"/>
      </w:pPr>
      <w:rPr>
        <w:rFonts w:ascii="Arial" w:hAnsi="Arial" w:hint="default"/>
      </w:rPr>
    </w:lvl>
    <w:lvl w:ilvl="8" w:tplc="E93C1EEE" w:tentative="1">
      <w:start w:val="1"/>
      <w:numFmt w:val="bullet"/>
      <w:lvlText w:val="•"/>
      <w:lvlJc w:val="left"/>
      <w:pPr>
        <w:tabs>
          <w:tab w:val="num" w:pos="6480"/>
        </w:tabs>
        <w:ind w:left="6480" w:hanging="360"/>
      </w:pPr>
      <w:rPr>
        <w:rFonts w:ascii="Arial" w:hAnsi="Arial" w:hint="default"/>
      </w:rPr>
    </w:lvl>
  </w:abstractNum>
  <w:abstractNum w:abstractNumId="10">
    <w:nsid w:val="70F07D32"/>
    <w:multiLevelType w:val="hybridMultilevel"/>
    <w:tmpl w:val="D8446222"/>
    <w:lvl w:ilvl="0" w:tplc="28EC2D3A">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7"/>
  </w:num>
  <w:num w:numId="5">
    <w:abstractNumId w:val="0"/>
  </w:num>
  <w:num w:numId="6">
    <w:abstractNumId w:val="1"/>
  </w:num>
  <w:num w:numId="7">
    <w:abstractNumId w:val="3"/>
  </w:num>
  <w:num w:numId="8">
    <w:abstractNumId w:val="9"/>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82"/>
    <w:rsid w:val="00003254"/>
    <w:rsid w:val="00014801"/>
    <w:rsid w:val="00014A69"/>
    <w:rsid w:val="00020182"/>
    <w:rsid w:val="00024D4A"/>
    <w:rsid w:val="000266C3"/>
    <w:rsid w:val="00036DED"/>
    <w:rsid w:val="000B3859"/>
    <w:rsid w:val="000B75BA"/>
    <w:rsid w:val="000D6EA5"/>
    <w:rsid w:val="000F574F"/>
    <w:rsid w:val="0010088C"/>
    <w:rsid w:val="00101418"/>
    <w:rsid w:val="00113C94"/>
    <w:rsid w:val="0011616A"/>
    <w:rsid w:val="00123CBC"/>
    <w:rsid w:val="001271F9"/>
    <w:rsid w:val="00134C38"/>
    <w:rsid w:val="0013591C"/>
    <w:rsid w:val="00176053"/>
    <w:rsid w:val="00183F1E"/>
    <w:rsid w:val="0019736A"/>
    <w:rsid w:val="001A32C4"/>
    <w:rsid w:val="001B1F82"/>
    <w:rsid w:val="001B296D"/>
    <w:rsid w:val="001C1A71"/>
    <w:rsid w:val="001C460F"/>
    <w:rsid w:val="001D0493"/>
    <w:rsid w:val="001F2E76"/>
    <w:rsid w:val="001F431E"/>
    <w:rsid w:val="00241980"/>
    <w:rsid w:val="00253AD9"/>
    <w:rsid w:val="002836CC"/>
    <w:rsid w:val="00295811"/>
    <w:rsid w:val="002D2653"/>
    <w:rsid w:val="002D5E57"/>
    <w:rsid w:val="002E311D"/>
    <w:rsid w:val="002E7171"/>
    <w:rsid w:val="002F2AA2"/>
    <w:rsid w:val="002F63CF"/>
    <w:rsid w:val="00313F09"/>
    <w:rsid w:val="0032025C"/>
    <w:rsid w:val="00336CD7"/>
    <w:rsid w:val="00343C47"/>
    <w:rsid w:val="00377969"/>
    <w:rsid w:val="00394202"/>
    <w:rsid w:val="003B78D8"/>
    <w:rsid w:val="0040221D"/>
    <w:rsid w:val="00432C24"/>
    <w:rsid w:val="00433C98"/>
    <w:rsid w:val="004340DF"/>
    <w:rsid w:val="00451DBA"/>
    <w:rsid w:val="0046101E"/>
    <w:rsid w:val="004702DE"/>
    <w:rsid w:val="00473DA2"/>
    <w:rsid w:val="00492D7C"/>
    <w:rsid w:val="004A06BA"/>
    <w:rsid w:val="004A1536"/>
    <w:rsid w:val="004D13D1"/>
    <w:rsid w:val="004F3568"/>
    <w:rsid w:val="004F778C"/>
    <w:rsid w:val="00517551"/>
    <w:rsid w:val="005718B6"/>
    <w:rsid w:val="005E3FC3"/>
    <w:rsid w:val="005F53F2"/>
    <w:rsid w:val="00600959"/>
    <w:rsid w:val="006042C2"/>
    <w:rsid w:val="006078B8"/>
    <w:rsid w:val="00610ADE"/>
    <w:rsid w:val="00646796"/>
    <w:rsid w:val="00672E9C"/>
    <w:rsid w:val="0067520A"/>
    <w:rsid w:val="00684B88"/>
    <w:rsid w:val="00694381"/>
    <w:rsid w:val="0069794A"/>
    <w:rsid w:val="006B17AA"/>
    <w:rsid w:val="006B6604"/>
    <w:rsid w:val="006B6EA7"/>
    <w:rsid w:val="006C2663"/>
    <w:rsid w:val="007617DC"/>
    <w:rsid w:val="00775C86"/>
    <w:rsid w:val="00777226"/>
    <w:rsid w:val="0078131C"/>
    <w:rsid w:val="007964A5"/>
    <w:rsid w:val="007C5F37"/>
    <w:rsid w:val="007D652E"/>
    <w:rsid w:val="007E0202"/>
    <w:rsid w:val="007E2482"/>
    <w:rsid w:val="00822B23"/>
    <w:rsid w:val="00861ABA"/>
    <w:rsid w:val="00863223"/>
    <w:rsid w:val="00866A7F"/>
    <w:rsid w:val="00866BA2"/>
    <w:rsid w:val="00894A5E"/>
    <w:rsid w:val="008979D7"/>
    <w:rsid w:val="008F7DD5"/>
    <w:rsid w:val="00904965"/>
    <w:rsid w:val="009079BE"/>
    <w:rsid w:val="00913EDC"/>
    <w:rsid w:val="00914DB5"/>
    <w:rsid w:val="00926E9E"/>
    <w:rsid w:val="00942AA5"/>
    <w:rsid w:val="009577F8"/>
    <w:rsid w:val="0097627A"/>
    <w:rsid w:val="00994841"/>
    <w:rsid w:val="009A7378"/>
    <w:rsid w:val="009D1BC7"/>
    <w:rsid w:val="009D2ADD"/>
    <w:rsid w:val="009D2CB0"/>
    <w:rsid w:val="009D44ED"/>
    <w:rsid w:val="009F4224"/>
    <w:rsid w:val="009F5D84"/>
    <w:rsid w:val="009F6D86"/>
    <w:rsid w:val="00A07A5D"/>
    <w:rsid w:val="00A21D23"/>
    <w:rsid w:val="00A53990"/>
    <w:rsid w:val="00A57443"/>
    <w:rsid w:val="00A741D2"/>
    <w:rsid w:val="00A86E79"/>
    <w:rsid w:val="00A91B6D"/>
    <w:rsid w:val="00A91BD3"/>
    <w:rsid w:val="00A929A9"/>
    <w:rsid w:val="00AE41CA"/>
    <w:rsid w:val="00AE5F30"/>
    <w:rsid w:val="00B00A51"/>
    <w:rsid w:val="00B10FCB"/>
    <w:rsid w:val="00B137C1"/>
    <w:rsid w:val="00B13D9D"/>
    <w:rsid w:val="00B15A79"/>
    <w:rsid w:val="00B16A0B"/>
    <w:rsid w:val="00B4548D"/>
    <w:rsid w:val="00B567A7"/>
    <w:rsid w:val="00B862D1"/>
    <w:rsid w:val="00B94FA4"/>
    <w:rsid w:val="00BB4054"/>
    <w:rsid w:val="00BB51AF"/>
    <w:rsid w:val="00BF0D6C"/>
    <w:rsid w:val="00C0212D"/>
    <w:rsid w:val="00C16524"/>
    <w:rsid w:val="00C2093E"/>
    <w:rsid w:val="00C233DF"/>
    <w:rsid w:val="00C637F9"/>
    <w:rsid w:val="00C6545B"/>
    <w:rsid w:val="00C76651"/>
    <w:rsid w:val="00C76A91"/>
    <w:rsid w:val="00C92421"/>
    <w:rsid w:val="00CA3E80"/>
    <w:rsid w:val="00CA5F61"/>
    <w:rsid w:val="00CD331C"/>
    <w:rsid w:val="00CD3365"/>
    <w:rsid w:val="00CD5B37"/>
    <w:rsid w:val="00D15977"/>
    <w:rsid w:val="00D2046B"/>
    <w:rsid w:val="00D4374C"/>
    <w:rsid w:val="00D647D4"/>
    <w:rsid w:val="00DA0BB2"/>
    <w:rsid w:val="00DB0C10"/>
    <w:rsid w:val="00DB51BA"/>
    <w:rsid w:val="00DD47BB"/>
    <w:rsid w:val="00E00F91"/>
    <w:rsid w:val="00E028D2"/>
    <w:rsid w:val="00E13EEA"/>
    <w:rsid w:val="00E14229"/>
    <w:rsid w:val="00E24BB6"/>
    <w:rsid w:val="00E835C2"/>
    <w:rsid w:val="00E83C6E"/>
    <w:rsid w:val="00EA0CDF"/>
    <w:rsid w:val="00EB2830"/>
    <w:rsid w:val="00EB6E37"/>
    <w:rsid w:val="00EC1F99"/>
    <w:rsid w:val="00EC3100"/>
    <w:rsid w:val="00F05FAB"/>
    <w:rsid w:val="00F23676"/>
    <w:rsid w:val="00F521A3"/>
    <w:rsid w:val="00F830F5"/>
    <w:rsid w:val="00F85A2B"/>
    <w:rsid w:val="00FD0590"/>
    <w:rsid w:val="00FD38B3"/>
    <w:rsid w:val="00FE7E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BC68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482"/>
    <w:rPr>
      <w:color w:val="0000FF" w:themeColor="hyperlink"/>
      <w:u w:val="single"/>
    </w:rPr>
  </w:style>
  <w:style w:type="paragraph" w:styleId="a4">
    <w:name w:val="Normal (Web)"/>
    <w:basedOn w:val="a"/>
    <w:uiPriority w:val="99"/>
    <w:semiHidden/>
    <w:unhideWhenUsed/>
    <w:rsid w:val="0010088C"/>
    <w:pPr>
      <w:spacing w:before="100" w:beforeAutospacing="1" w:after="100" w:afterAutospacing="1"/>
    </w:pPr>
    <w:rPr>
      <w:rFonts w:ascii="Times" w:hAnsi="Times" w:cs="Times New Roman"/>
      <w:sz w:val="20"/>
      <w:szCs w:val="20"/>
    </w:rPr>
  </w:style>
  <w:style w:type="paragraph" w:styleId="a5">
    <w:name w:val="List Paragraph"/>
    <w:basedOn w:val="a"/>
    <w:uiPriority w:val="34"/>
    <w:qFormat/>
    <w:rsid w:val="00B567A7"/>
    <w:pPr>
      <w:ind w:left="720"/>
      <w:contextualSpacing/>
    </w:pPr>
  </w:style>
  <w:style w:type="character" w:styleId="a6">
    <w:name w:val="FollowedHyperlink"/>
    <w:basedOn w:val="a0"/>
    <w:uiPriority w:val="99"/>
    <w:semiHidden/>
    <w:unhideWhenUsed/>
    <w:rsid w:val="00CA5F61"/>
    <w:rPr>
      <w:color w:val="800080" w:themeColor="followedHyperlink"/>
      <w:u w:val="single"/>
    </w:rPr>
  </w:style>
  <w:style w:type="paragraph" w:styleId="a7">
    <w:name w:val="footer"/>
    <w:basedOn w:val="a"/>
    <w:link w:val="a8"/>
    <w:uiPriority w:val="99"/>
    <w:unhideWhenUsed/>
    <w:rsid w:val="00CA5F61"/>
    <w:pPr>
      <w:tabs>
        <w:tab w:val="center" w:pos="4677"/>
        <w:tab w:val="right" w:pos="9355"/>
      </w:tabs>
    </w:pPr>
  </w:style>
  <w:style w:type="character" w:customStyle="1" w:styleId="a8">
    <w:name w:val="Нижний колонтитул Знак"/>
    <w:basedOn w:val="a0"/>
    <w:link w:val="a7"/>
    <w:uiPriority w:val="99"/>
    <w:rsid w:val="00CA5F61"/>
  </w:style>
  <w:style w:type="character" w:styleId="a9">
    <w:name w:val="page number"/>
    <w:basedOn w:val="a0"/>
    <w:uiPriority w:val="99"/>
    <w:semiHidden/>
    <w:unhideWhenUsed/>
    <w:rsid w:val="00CA5F61"/>
  </w:style>
  <w:style w:type="paragraph" w:styleId="aa">
    <w:name w:val="header"/>
    <w:basedOn w:val="a"/>
    <w:link w:val="ab"/>
    <w:uiPriority w:val="99"/>
    <w:unhideWhenUsed/>
    <w:rsid w:val="00CA5F61"/>
    <w:pPr>
      <w:tabs>
        <w:tab w:val="center" w:pos="4677"/>
        <w:tab w:val="right" w:pos="9355"/>
      </w:tabs>
    </w:pPr>
  </w:style>
  <w:style w:type="character" w:customStyle="1" w:styleId="ab">
    <w:name w:val="Верхний колонтитул Знак"/>
    <w:basedOn w:val="a0"/>
    <w:link w:val="aa"/>
    <w:uiPriority w:val="99"/>
    <w:rsid w:val="00CA5F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482"/>
    <w:rPr>
      <w:color w:val="0000FF" w:themeColor="hyperlink"/>
      <w:u w:val="single"/>
    </w:rPr>
  </w:style>
  <w:style w:type="paragraph" w:styleId="a4">
    <w:name w:val="Normal (Web)"/>
    <w:basedOn w:val="a"/>
    <w:uiPriority w:val="99"/>
    <w:semiHidden/>
    <w:unhideWhenUsed/>
    <w:rsid w:val="0010088C"/>
    <w:pPr>
      <w:spacing w:before="100" w:beforeAutospacing="1" w:after="100" w:afterAutospacing="1"/>
    </w:pPr>
    <w:rPr>
      <w:rFonts w:ascii="Times" w:hAnsi="Times" w:cs="Times New Roman"/>
      <w:sz w:val="20"/>
      <w:szCs w:val="20"/>
    </w:rPr>
  </w:style>
  <w:style w:type="paragraph" w:styleId="a5">
    <w:name w:val="List Paragraph"/>
    <w:basedOn w:val="a"/>
    <w:uiPriority w:val="34"/>
    <w:qFormat/>
    <w:rsid w:val="00B567A7"/>
    <w:pPr>
      <w:ind w:left="720"/>
      <w:contextualSpacing/>
    </w:pPr>
  </w:style>
  <w:style w:type="character" w:styleId="a6">
    <w:name w:val="FollowedHyperlink"/>
    <w:basedOn w:val="a0"/>
    <w:uiPriority w:val="99"/>
    <w:semiHidden/>
    <w:unhideWhenUsed/>
    <w:rsid w:val="00CA5F61"/>
    <w:rPr>
      <w:color w:val="800080" w:themeColor="followedHyperlink"/>
      <w:u w:val="single"/>
    </w:rPr>
  </w:style>
  <w:style w:type="paragraph" w:styleId="a7">
    <w:name w:val="footer"/>
    <w:basedOn w:val="a"/>
    <w:link w:val="a8"/>
    <w:uiPriority w:val="99"/>
    <w:unhideWhenUsed/>
    <w:rsid w:val="00CA5F61"/>
    <w:pPr>
      <w:tabs>
        <w:tab w:val="center" w:pos="4677"/>
        <w:tab w:val="right" w:pos="9355"/>
      </w:tabs>
    </w:pPr>
  </w:style>
  <w:style w:type="character" w:customStyle="1" w:styleId="a8">
    <w:name w:val="Нижний колонтитул Знак"/>
    <w:basedOn w:val="a0"/>
    <w:link w:val="a7"/>
    <w:uiPriority w:val="99"/>
    <w:rsid w:val="00CA5F61"/>
  </w:style>
  <w:style w:type="character" w:styleId="a9">
    <w:name w:val="page number"/>
    <w:basedOn w:val="a0"/>
    <w:uiPriority w:val="99"/>
    <w:semiHidden/>
    <w:unhideWhenUsed/>
    <w:rsid w:val="00CA5F61"/>
  </w:style>
  <w:style w:type="paragraph" w:styleId="aa">
    <w:name w:val="header"/>
    <w:basedOn w:val="a"/>
    <w:link w:val="ab"/>
    <w:uiPriority w:val="99"/>
    <w:unhideWhenUsed/>
    <w:rsid w:val="00CA5F61"/>
    <w:pPr>
      <w:tabs>
        <w:tab w:val="center" w:pos="4677"/>
        <w:tab w:val="right" w:pos="9355"/>
      </w:tabs>
    </w:pPr>
  </w:style>
  <w:style w:type="character" w:customStyle="1" w:styleId="ab">
    <w:name w:val="Верхний колонтитул Знак"/>
    <w:basedOn w:val="a0"/>
    <w:link w:val="aa"/>
    <w:uiPriority w:val="99"/>
    <w:rsid w:val="00CA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4889">
      <w:bodyDiv w:val="1"/>
      <w:marLeft w:val="0"/>
      <w:marRight w:val="0"/>
      <w:marTop w:val="0"/>
      <w:marBottom w:val="0"/>
      <w:divBdr>
        <w:top w:val="none" w:sz="0" w:space="0" w:color="auto"/>
        <w:left w:val="none" w:sz="0" w:space="0" w:color="auto"/>
        <w:bottom w:val="none" w:sz="0" w:space="0" w:color="auto"/>
        <w:right w:val="none" w:sz="0" w:space="0" w:color="auto"/>
      </w:divBdr>
      <w:divsChild>
        <w:div w:id="703750895">
          <w:marLeft w:val="432"/>
          <w:marRight w:val="0"/>
          <w:marTop w:val="115"/>
          <w:marBottom w:val="0"/>
          <w:divBdr>
            <w:top w:val="none" w:sz="0" w:space="0" w:color="auto"/>
            <w:left w:val="none" w:sz="0" w:space="0" w:color="auto"/>
            <w:bottom w:val="none" w:sz="0" w:space="0" w:color="auto"/>
            <w:right w:val="none" w:sz="0" w:space="0" w:color="auto"/>
          </w:divBdr>
        </w:div>
      </w:divsChild>
    </w:div>
    <w:div w:id="750589236">
      <w:bodyDiv w:val="1"/>
      <w:marLeft w:val="0"/>
      <w:marRight w:val="0"/>
      <w:marTop w:val="0"/>
      <w:marBottom w:val="0"/>
      <w:divBdr>
        <w:top w:val="none" w:sz="0" w:space="0" w:color="auto"/>
        <w:left w:val="none" w:sz="0" w:space="0" w:color="auto"/>
        <w:bottom w:val="none" w:sz="0" w:space="0" w:color="auto"/>
        <w:right w:val="none" w:sz="0" w:space="0" w:color="auto"/>
      </w:divBdr>
    </w:div>
    <w:div w:id="1719937029">
      <w:bodyDiv w:val="1"/>
      <w:marLeft w:val="0"/>
      <w:marRight w:val="0"/>
      <w:marTop w:val="0"/>
      <w:marBottom w:val="0"/>
      <w:divBdr>
        <w:top w:val="none" w:sz="0" w:space="0" w:color="auto"/>
        <w:left w:val="none" w:sz="0" w:space="0" w:color="auto"/>
        <w:bottom w:val="none" w:sz="0" w:space="0" w:color="auto"/>
        <w:right w:val="none" w:sz="0" w:space="0" w:color="auto"/>
      </w:divBdr>
      <w:divsChild>
        <w:div w:id="10500850">
          <w:marLeft w:val="432"/>
          <w:marRight w:val="0"/>
          <w:marTop w:val="115"/>
          <w:marBottom w:val="0"/>
          <w:divBdr>
            <w:top w:val="none" w:sz="0" w:space="0" w:color="auto"/>
            <w:left w:val="none" w:sz="0" w:space="0" w:color="auto"/>
            <w:bottom w:val="none" w:sz="0" w:space="0" w:color="auto"/>
            <w:right w:val="none" w:sz="0" w:space="0" w:color="auto"/>
          </w:divBdr>
        </w:div>
      </w:divsChild>
    </w:div>
    <w:div w:id="1817529379">
      <w:bodyDiv w:val="1"/>
      <w:marLeft w:val="0"/>
      <w:marRight w:val="0"/>
      <w:marTop w:val="0"/>
      <w:marBottom w:val="0"/>
      <w:divBdr>
        <w:top w:val="none" w:sz="0" w:space="0" w:color="auto"/>
        <w:left w:val="none" w:sz="0" w:space="0" w:color="auto"/>
        <w:bottom w:val="none" w:sz="0" w:space="0" w:color="auto"/>
        <w:right w:val="none" w:sz="0" w:space="0" w:color="auto"/>
      </w:divBdr>
    </w:div>
    <w:div w:id="1993606467">
      <w:bodyDiv w:val="1"/>
      <w:marLeft w:val="0"/>
      <w:marRight w:val="0"/>
      <w:marTop w:val="0"/>
      <w:marBottom w:val="0"/>
      <w:divBdr>
        <w:top w:val="none" w:sz="0" w:space="0" w:color="auto"/>
        <w:left w:val="none" w:sz="0" w:space="0" w:color="auto"/>
        <w:bottom w:val="none" w:sz="0" w:space="0" w:color="auto"/>
        <w:right w:val="none" w:sz="0" w:space="0" w:color="auto"/>
      </w:divBdr>
      <w:divsChild>
        <w:div w:id="253175616">
          <w:marLeft w:val="432"/>
          <w:marRight w:val="0"/>
          <w:marTop w:val="96"/>
          <w:marBottom w:val="0"/>
          <w:divBdr>
            <w:top w:val="none" w:sz="0" w:space="0" w:color="auto"/>
            <w:left w:val="none" w:sz="0" w:space="0" w:color="auto"/>
            <w:bottom w:val="none" w:sz="0" w:space="0" w:color="auto"/>
            <w:right w:val="none" w:sz="0" w:space="0" w:color="auto"/>
          </w:divBdr>
        </w:div>
        <w:div w:id="2115049164">
          <w:marLeft w:val="432"/>
          <w:marRight w:val="0"/>
          <w:marTop w:val="96"/>
          <w:marBottom w:val="0"/>
          <w:divBdr>
            <w:top w:val="none" w:sz="0" w:space="0" w:color="auto"/>
            <w:left w:val="none" w:sz="0" w:space="0" w:color="auto"/>
            <w:bottom w:val="none" w:sz="0" w:space="0" w:color="auto"/>
            <w:right w:val="none" w:sz="0" w:space="0" w:color="auto"/>
          </w:divBdr>
        </w:div>
        <w:div w:id="1678967605">
          <w:marLeft w:val="432"/>
          <w:marRight w:val="0"/>
          <w:marTop w:val="96"/>
          <w:marBottom w:val="0"/>
          <w:divBdr>
            <w:top w:val="none" w:sz="0" w:space="0" w:color="auto"/>
            <w:left w:val="none" w:sz="0" w:space="0" w:color="auto"/>
            <w:bottom w:val="none" w:sz="0" w:space="0" w:color="auto"/>
            <w:right w:val="none" w:sz="0" w:space="0" w:color="auto"/>
          </w:divBdr>
        </w:div>
        <w:div w:id="895968632">
          <w:marLeft w:val="432"/>
          <w:marRight w:val="0"/>
          <w:marTop w:val="96"/>
          <w:marBottom w:val="0"/>
          <w:divBdr>
            <w:top w:val="none" w:sz="0" w:space="0" w:color="auto"/>
            <w:left w:val="none" w:sz="0" w:space="0" w:color="auto"/>
            <w:bottom w:val="none" w:sz="0" w:space="0" w:color="auto"/>
            <w:right w:val="none" w:sz="0" w:space="0" w:color="auto"/>
          </w:divBdr>
        </w:div>
        <w:div w:id="652099148">
          <w:marLeft w:val="432"/>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cceptrocks@yandex.ru" TargetMode="External"/><Relationship Id="rId9" Type="http://schemas.openxmlformats.org/officeDocument/2006/relationships/hyperlink" Target="mailto:acceptrocks@yandex.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3884</Words>
  <Characters>24510</Characters>
  <Application>Microsoft Macintosh Word</Application>
  <DocSecurity>0</DocSecurity>
  <Lines>408</Lines>
  <Paragraphs>102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Mitrofanov</dc:creator>
  <cp:keywords/>
  <dc:description/>
  <cp:lastModifiedBy>Dan Mitrofanov</cp:lastModifiedBy>
  <cp:revision>7</cp:revision>
  <cp:lastPrinted>2017-06-11T08:35:00Z</cp:lastPrinted>
  <dcterms:created xsi:type="dcterms:W3CDTF">2017-06-11T08:35:00Z</dcterms:created>
  <dcterms:modified xsi:type="dcterms:W3CDTF">2017-06-20T08:23:00Z</dcterms:modified>
  <cp:category/>
</cp:coreProperties>
</file>