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BE" w:rsidRPr="007945E9" w:rsidRDefault="00EE65BE" w:rsidP="00EE65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5E9">
        <w:rPr>
          <w:rFonts w:ascii="Times New Roman" w:hAnsi="Times New Roman" w:cs="Times New Roman"/>
          <w:sz w:val="24"/>
          <w:szCs w:val="24"/>
        </w:rPr>
        <w:t>Коваленко Анна Сергеевна</w:t>
      </w:r>
    </w:p>
    <w:p w:rsidR="00EE65BE" w:rsidRPr="007945E9" w:rsidRDefault="00EE65BE" w:rsidP="00EE65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5E9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</w:p>
    <w:p w:rsidR="00EE65BE" w:rsidRPr="007945E9" w:rsidRDefault="00EE65BE" w:rsidP="00EE65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5E9"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EE65BE" w:rsidRPr="00E938CB" w:rsidRDefault="00EE65BE" w:rsidP="00EE65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7945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anytak151@mail.ru</w:t>
        </w:r>
      </w:hyperlink>
    </w:p>
    <w:p w:rsidR="00EE65BE" w:rsidRPr="00E938CB" w:rsidRDefault="00EE65BE" w:rsidP="00EE65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E65BE" w:rsidRPr="007945E9" w:rsidRDefault="00EE65BE" w:rsidP="00EE65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945E9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7945E9">
        <w:rPr>
          <w:rFonts w:ascii="Times New Roman" w:hAnsi="Times New Roman" w:cs="Times New Roman"/>
          <w:sz w:val="24"/>
          <w:szCs w:val="24"/>
          <w:lang w:val="en-US"/>
        </w:rPr>
        <w:t>Kovalenko</w:t>
      </w:r>
      <w:proofErr w:type="spellEnd"/>
    </w:p>
    <w:p w:rsidR="00EE65BE" w:rsidRPr="007945E9" w:rsidRDefault="00EE65BE" w:rsidP="00EE65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5E9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7945E9"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</w:t>
      </w:r>
    </w:p>
    <w:p w:rsidR="00EE65BE" w:rsidRPr="007945E9" w:rsidRDefault="00EE65BE" w:rsidP="00EE65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945E9"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EE65BE" w:rsidRDefault="00EE65BE" w:rsidP="00EE65BE">
      <w:pPr>
        <w:spacing w:line="48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Pr="007945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anytak</w:t>
        </w:r>
        <w:r w:rsidRPr="00EE65BE">
          <w:rPr>
            <w:rStyle w:val="a3"/>
            <w:rFonts w:ascii="Times New Roman" w:hAnsi="Times New Roman" w:cs="Times New Roman"/>
            <w:sz w:val="24"/>
            <w:szCs w:val="24"/>
          </w:rPr>
          <w:t>151@</w:t>
        </w:r>
        <w:r w:rsidRPr="007945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65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45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E65BE" w:rsidRPr="00EE65BE" w:rsidRDefault="00EE65BE" w:rsidP="00EE65B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5BE" w:rsidRPr="00EE65BE" w:rsidRDefault="00EE65BE" w:rsidP="00EE65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BE">
        <w:rPr>
          <w:rFonts w:ascii="Times New Roman" w:hAnsi="Times New Roman" w:cs="Times New Roman"/>
          <w:b/>
          <w:sz w:val="28"/>
          <w:szCs w:val="28"/>
        </w:rPr>
        <w:t>Особенности формирования совр</w:t>
      </w:r>
      <w:r>
        <w:rPr>
          <w:rFonts w:ascii="Times New Roman" w:hAnsi="Times New Roman" w:cs="Times New Roman"/>
          <w:b/>
          <w:sz w:val="28"/>
          <w:szCs w:val="28"/>
        </w:rPr>
        <w:t xml:space="preserve">еменного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именника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 и США</w:t>
      </w:r>
    </w:p>
    <w:p w:rsidR="00EE65BE" w:rsidRPr="00EE65BE" w:rsidRDefault="00EE65BE" w:rsidP="0059762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D76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EE65BE">
        <w:rPr>
          <w:rFonts w:ascii="Times New Roman" w:hAnsi="Times New Roman" w:cs="Times New Roman"/>
          <w:sz w:val="24"/>
          <w:szCs w:val="24"/>
        </w:rPr>
        <w:t xml:space="preserve"> </w:t>
      </w:r>
      <w:r w:rsidRPr="00EE65BE">
        <w:rPr>
          <w:rFonts w:ascii="Times New Roman" w:hAnsi="Times New Roman" w:cs="Times New Roman"/>
          <w:sz w:val="24"/>
          <w:szCs w:val="24"/>
        </w:rPr>
        <w:t xml:space="preserve">Целью нашего исследования стало изучение состава современных </w:t>
      </w:r>
      <w:proofErr w:type="spellStart"/>
      <w:r w:rsidRPr="00EE65BE">
        <w:rPr>
          <w:rFonts w:ascii="Times New Roman" w:hAnsi="Times New Roman" w:cs="Times New Roman"/>
          <w:sz w:val="24"/>
          <w:szCs w:val="24"/>
        </w:rPr>
        <w:t>именников</w:t>
      </w:r>
      <w:proofErr w:type="spellEnd"/>
      <w:r w:rsidRPr="00EE65BE">
        <w:rPr>
          <w:rFonts w:ascii="Times New Roman" w:hAnsi="Times New Roman" w:cs="Times New Roman"/>
          <w:sz w:val="24"/>
          <w:szCs w:val="24"/>
        </w:rPr>
        <w:t xml:space="preserve"> России и США и выявление основных тенденций их развития.</w:t>
      </w:r>
      <w:r w:rsidR="003E7D76">
        <w:rPr>
          <w:rFonts w:ascii="Times New Roman" w:hAnsi="Times New Roman" w:cs="Times New Roman"/>
          <w:sz w:val="24"/>
          <w:szCs w:val="24"/>
        </w:rPr>
        <w:t xml:space="preserve"> </w:t>
      </w:r>
      <w:r w:rsidRPr="00EE65BE">
        <w:rPr>
          <w:rFonts w:ascii="Times New Roman" w:hAnsi="Times New Roman" w:cs="Times New Roman"/>
          <w:sz w:val="24"/>
          <w:szCs w:val="24"/>
        </w:rPr>
        <w:t xml:space="preserve">Объектом исследования стали наиболее популярные мужские и женские имена за 2016 год в РФ и США. </w:t>
      </w:r>
      <w:proofErr w:type="gramStart"/>
      <w:r w:rsidR="00597629">
        <w:rPr>
          <w:rFonts w:ascii="Times New Roman" w:hAnsi="Times New Roman" w:cs="Times New Roman"/>
          <w:sz w:val="24"/>
          <w:szCs w:val="24"/>
        </w:rPr>
        <w:t>М</w:t>
      </w:r>
      <w:r w:rsidRPr="00EE65BE">
        <w:rPr>
          <w:rFonts w:ascii="Times New Roman" w:hAnsi="Times New Roman" w:cs="Times New Roman"/>
          <w:sz w:val="24"/>
          <w:szCs w:val="24"/>
        </w:rPr>
        <w:t>атериалы</w:t>
      </w:r>
      <w:r w:rsidR="00597629">
        <w:rPr>
          <w:rFonts w:ascii="Times New Roman" w:hAnsi="Times New Roman" w:cs="Times New Roman"/>
          <w:sz w:val="24"/>
          <w:szCs w:val="24"/>
        </w:rPr>
        <w:t xml:space="preserve"> нашей работы</w:t>
      </w:r>
      <w:r w:rsidRPr="00EE65BE">
        <w:rPr>
          <w:rFonts w:ascii="Times New Roman" w:hAnsi="Times New Roman" w:cs="Times New Roman"/>
          <w:sz w:val="24"/>
          <w:szCs w:val="24"/>
        </w:rPr>
        <w:t xml:space="preserve"> могут быть полезны и интересны как для </w:t>
      </w:r>
      <w:proofErr w:type="spellStart"/>
      <w:r w:rsidRPr="00EE65BE">
        <w:rPr>
          <w:rFonts w:ascii="Times New Roman" w:hAnsi="Times New Roman" w:cs="Times New Roman"/>
          <w:sz w:val="24"/>
          <w:szCs w:val="24"/>
        </w:rPr>
        <w:t>ономатологов</w:t>
      </w:r>
      <w:proofErr w:type="spellEnd"/>
      <w:r w:rsidRPr="00EE65BE">
        <w:rPr>
          <w:rFonts w:ascii="Times New Roman" w:hAnsi="Times New Roman" w:cs="Times New Roman"/>
          <w:sz w:val="24"/>
          <w:szCs w:val="24"/>
        </w:rPr>
        <w:t xml:space="preserve">, занимающихся вопросами антропонимики, так и для широкой публики, в частности, для родителей, выбирающих имя для своего ребенка.  </w:t>
      </w:r>
      <w:proofErr w:type="gramEnd"/>
    </w:p>
    <w:p w:rsidR="00EE65BE" w:rsidRPr="00FB329F" w:rsidRDefault="00EE65BE" w:rsidP="0059762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62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FB329F">
        <w:rPr>
          <w:rFonts w:ascii="Times New Roman" w:hAnsi="Times New Roman" w:cs="Times New Roman"/>
          <w:sz w:val="24"/>
          <w:szCs w:val="24"/>
        </w:rPr>
        <w:t xml:space="preserve"> ономастика, антропонимика, </w:t>
      </w:r>
      <w:proofErr w:type="spellStart"/>
      <w:r w:rsidR="00576241">
        <w:rPr>
          <w:rFonts w:ascii="Times New Roman" w:hAnsi="Times New Roman" w:cs="Times New Roman"/>
          <w:sz w:val="24"/>
          <w:szCs w:val="24"/>
        </w:rPr>
        <w:t>антропонимикон</w:t>
      </w:r>
      <w:proofErr w:type="spellEnd"/>
      <w:r w:rsidR="00576241">
        <w:rPr>
          <w:rFonts w:ascii="Times New Roman" w:hAnsi="Times New Roman" w:cs="Times New Roman"/>
          <w:sz w:val="24"/>
          <w:szCs w:val="24"/>
        </w:rPr>
        <w:t xml:space="preserve"> РФ, </w:t>
      </w:r>
      <w:proofErr w:type="spellStart"/>
      <w:r w:rsidR="00576241">
        <w:rPr>
          <w:rFonts w:ascii="Times New Roman" w:hAnsi="Times New Roman" w:cs="Times New Roman"/>
          <w:sz w:val="24"/>
          <w:szCs w:val="24"/>
        </w:rPr>
        <w:t>антропонимикон</w:t>
      </w:r>
      <w:proofErr w:type="spellEnd"/>
      <w:r w:rsidR="00576241">
        <w:rPr>
          <w:rFonts w:ascii="Times New Roman" w:hAnsi="Times New Roman" w:cs="Times New Roman"/>
          <w:sz w:val="24"/>
          <w:szCs w:val="24"/>
        </w:rPr>
        <w:t xml:space="preserve"> США</w:t>
      </w:r>
    </w:p>
    <w:p w:rsidR="00EE65BE" w:rsidRDefault="00EE65BE" w:rsidP="0002010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629">
        <w:rPr>
          <w:rFonts w:ascii="Times New Roman" w:hAnsi="Times New Roman" w:cs="Times New Roman"/>
          <w:b/>
          <w:sz w:val="24"/>
          <w:szCs w:val="24"/>
          <w:lang w:val="en-US"/>
        </w:rPr>
        <w:t>Annotation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97629" w:rsidRPr="00597629">
        <w:rPr>
          <w:lang w:val="en-US"/>
        </w:rPr>
        <w:t xml:space="preserve"> </w:t>
      </w:r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 xml:space="preserve">The objective of this work is to study the </w:t>
      </w:r>
      <w:r w:rsidR="00597629">
        <w:rPr>
          <w:rFonts w:ascii="Times New Roman" w:hAnsi="Times New Roman" w:cs="Times New Roman"/>
          <w:sz w:val="24"/>
          <w:szCs w:val="24"/>
          <w:lang w:val="en-US"/>
        </w:rPr>
        <w:t>namesakes of the two countries</w:t>
      </w:r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629">
        <w:rPr>
          <w:rFonts w:ascii="Times New Roman" w:hAnsi="Times New Roman" w:cs="Times New Roman"/>
          <w:sz w:val="24"/>
          <w:szCs w:val="24"/>
          <w:lang w:val="en-US"/>
        </w:rPr>
        <w:t xml:space="preserve">and to </w:t>
      </w:r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 xml:space="preserve">reveal the tendencies of the development of modern </w:t>
      </w:r>
      <w:proofErr w:type="spellStart"/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>anthroponymic</w:t>
      </w:r>
      <w:proofErr w:type="spellEnd"/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 xml:space="preserve"> systems</w:t>
      </w:r>
      <w:r w:rsidR="00597629">
        <w:rPr>
          <w:rFonts w:ascii="Times New Roman" w:hAnsi="Times New Roman" w:cs="Times New Roman"/>
          <w:sz w:val="24"/>
          <w:szCs w:val="24"/>
          <w:lang w:val="en-US"/>
        </w:rPr>
        <w:t xml:space="preserve"> of Russia and the USA</w:t>
      </w:r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629" w:rsidRPr="00597629">
        <w:rPr>
          <w:lang w:val="en-US"/>
        </w:rPr>
        <w:t xml:space="preserve"> </w:t>
      </w:r>
      <w:r w:rsidR="00597629">
        <w:rPr>
          <w:lang w:val="en-US"/>
        </w:rPr>
        <w:t>T</w:t>
      </w:r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 xml:space="preserve">he most common names of newborns in </w:t>
      </w:r>
      <w:r w:rsidR="00597629">
        <w:rPr>
          <w:rFonts w:ascii="Times New Roman" w:hAnsi="Times New Roman" w:cs="Times New Roman"/>
          <w:sz w:val="24"/>
          <w:szCs w:val="24"/>
          <w:lang w:val="en-US"/>
        </w:rPr>
        <w:t xml:space="preserve">Russia and the USA in </w:t>
      </w:r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597629">
        <w:rPr>
          <w:rFonts w:ascii="Times New Roman" w:hAnsi="Times New Roman" w:cs="Times New Roman"/>
          <w:sz w:val="24"/>
          <w:szCs w:val="24"/>
          <w:lang w:val="en-US"/>
        </w:rPr>
        <w:t xml:space="preserve"> have become the </w:t>
      </w:r>
      <w:r w:rsidR="00597629">
        <w:rPr>
          <w:rFonts w:ascii="Times New Roman" w:hAnsi="Times New Roman" w:cs="Times New Roman"/>
          <w:sz w:val="24"/>
          <w:szCs w:val="24"/>
          <w:lang w:val="en-US"/>
        </w:rPr>
        <w:lastRenderedPageBreak/>
        <w:t>object of this study</w:t>
      </w:r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010E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 xml:space="preserve">he materials can be useful and interesting for both </w:t>
      </w:r>
      <w:proofErr w:type="spellStart"/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>onomatologists</w:t>
      </w:r>
      <w:proofErr w:type="spellEnd"/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 xml:space="preserve"> dealing with </w:t>
      </w:r>
      <w:proofErr w:type="spellStart"/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>anthroponymic</w:t>
      </w:r>
      <w:proofErr w:type="spellEnd"/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 xml:space="preserve"> issues and for the general public, in particular, for parents who</w:t>
      </w:r>
      <w:r w:rsidR="00597629">
        <w:rPr>
          <w:rFonts w:ascii="Times New Roman" w:hAnsi="Times New Roman" w:cs="Times New Roman"/>
          <w:sz w:val="24"/>
          <w:szCs w:val="24"/>
          <w:lang w:val="en-US"/>
        </w:rPr>
        <w:t xml:space="preserve"> are choosing</w:t>
      </w:r>
      <w:r w:rsidR="00597629" w:rsidRPr="00597629">
        <w:rPr>
          <w:rFonts w:ascii="Times New Roman" w:hAnsi="Times New Roman" w:cs="Times New Roman"/>
          <w:sz w:val="24"/>
          <w:szCs w:val="24"/>
          <w:lang w:val="en-US"/>
        </w:rPr>
        <w:t xml:space="preserve"> a name for their child.</w:t>
      </w:r>
    </w:p>
    <w:p w:rsidR="00EE65BE" w:rsidRPr="00576241" w:rsidRDefault="00EE65BE" w:rsidP="0002010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10E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="00576241" w:rsidRPr="00576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241">
        <w:rPr>
          <w:rFonts w:ascii="Times New Roman" w:hAnsi="Times New Roman" w:cs="Times New Roman"/>
          <w:sz w:val="24"/>
          <w:szCs w:val="24"/>
          <w:lang w:val="en-US"/>
        </w:rPr>
        <w:t xml:space="preserve">onomastics, </w:t>
      </w:r>
      <w:proofErr w:type="spellStart"/>
      <w:r w:rsidR="00C746E9" w:rsidRPr="00C746E9">
        <w:rPr>
          <w:rFonts w:ascii="Times New Roman" w:hAnsi="Times New Roman" w:cs="Times New Roman"/>
          <w:sz w:val="24"/>
          <w:szCs w:val="24"/>
          <w:lang w:val="en-US"/>
        </w:rPr>
        <w:t>anthroponymy</w:t>
      </w:r>
      <w:proofErr w:type="spellEnd"/>
      <w:r w:rsidR="00576241" w:rsidRPr="00C74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6241" w:rsidRPr="00576241">
        <w:rPr>
          <w:rFonts w:ascii="Times New Roman" w:hAnsi="Times New Roman" w:cs="Times New Roman"/>
          <w:sz w:val="24"/>
          <w:szCs w:val="24"/>
          <w:lang w:val="en-US"/>
        </w:rPr>
        <w:t>Russian namesake, American namesake</w:t>
      </w:r>
    </w:p>
    <w:p w:rsidR="002D4476" w:rsidRPr="0002010E" w:rsidRDefault="002D4476" w:rsidP="00020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65BE" w:rsidRPr="003E7D76" w:rsidRDefault="00EE65BE" w:rsidP="002D44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D76">
        <w:rPr>
          <w:rFonts w:ascii="Times New Roman" w:hAnsi="Times New Roman" w:cs="Times New Roman"/>
          <w:sz w:val="24"/>
          <w:szCs w:val="24"/>
        </w:rPr>
        <w:t xml:space="preserve">Имена собственные аккумулируют в себе как лингвистические, так и социально-культурные особенности коммуникации. </w:t>
      </w:r>
      <w:proofErr w:type="spellStart"/>
      <w:r w:rsidRPr="003E7D76">
        <w:rPr>
          <w:rFonts w:ascii="Times New Roman" w:hAnsi="Times New Roman" w:cs="Times New Roman"/>
          <w:sz w:val="24"/>
          <w:szCs w:val="24"/>
        </w:rPr>
        <w:t>Онимы</w:t>
      </w:r>
      <w:proofErr w:type="spellEnd"/>
      <w:r w:rsidRPr="003E7D76">
        <w:rPr>
          <w:rFonts w:ascii="Times New Roman" w:hAnsi="Times New Roman" w:cs="Times New Roman"/>
          <w:sz w:val="24"/>
          <w:szCs w:val="24"/>
        </w:rPr>
        <w:t xml:space="preserve"> подвержены динамике: они остро реагируют на любые изменения в обществе и культуре, что позволяет проследить важные исторические события, происходящие с человечеством. Именно этим определяется актуальность данной работы. </w:t>
      </w:r>
    </w:p>
    <w:p w:rsidR="002D4476" w:rsidRPr="002D4476" w:rsidRDefault="002D4476" w:rsidP="0002010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Для изучения особенностей формирования современных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антропонимиконов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двух стран, нами были проанализированы данные о детях, рожденных в 2016 году в Вашингтоне и Москве. Всего было изучено 200 американских имен 291 русское имя. Выбор городов происходил по административно-территориальному принципу: оба города</w:t>
      </w:r>
      <w:r w:rsidRPr="003E7D76">
        <w:rPr>
          <w:rFonts w:ascii="Times New Roman" w:hAnsi="Times New Roman" w:cs="Times New Roman"/>
          <w:sz w:val="24"/>
          <w:szCs w:val="24"/>
        </w:rPr>
        <w:t xml:space="preserve"> являются столицами государств.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Статистически</w:t>
      </w:r>
      <w:r w:rsidRPr="003E7D76">
        <w:rPr>
          <w:rFonts w:ascii="Times New Roman" w:hAnsi="Times New Roman" w:cs="Times New Roman"/>
          <w:sz w:val="24"/>
          <w:szCs w:val="24"/>
        </w:rPr>
        <w:t>е данные, использованные в нашем исследовании</w:t>
      </w:r>
      <w:r w:rsidRPr="002D4476">
        <w:rPr>
          <w:rFonts w:ascii="Times New Roman" w:hAnsi="Times New Roman" w:cs="Times New Roman"/>
          <w:sz w:val="24"/>
          <w:szCs w:val="24"/>
        </w:rPr>
        <w:t>, находятся в открытом доступе на сайте Службы социального страхования США (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2D4476">
        <w:rPr>
          <w:rFonts w:ascii="Times New Roman" w:hAnsi="Times New Roman" w:cs="Times New Roman"/>
          <w:sz w:val="24"/>
          <w:szCs w:val="24"/>
        </w:rPr>
        <w:t xml:space="preserve"> 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2D4476">
        <w:rPr>
          <w:rFonts w:ascii="Times New Roman" w:hAnsi="Times New Roman" w:cs="Times New Roman"/>
          <w:sz w:val="24"/>
          <w:szCs w:val="24"/>
        </w:rPr>
        <w:t xml:space="preserve"> 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>Administration</w:t>
      </w:r>
      <w:r w:rsidRPr="002D4476">
        <w:rPr>
          <w:rFonts w:ascii="Times New Roman" w:hAnsi="Times New Roman" w:cs="Times New Roman"/>
          <w:sz w:val="24"/>
          <w:szCs w:val="24"/>
        </w:rPr>
        <w:t xml:space="preserve">) </w:t>
      </w:r>
      <w:r w:rsidRPr="002D4476">
        <w:rPr>
          <w:rFonts w:ascii="Times New Roman" w:hAnsi="Times New Roman" w:cs="Times New Roman"/>
          <w:i/>
          <w:sz w:val="24"/>
          <w:szCs w:val="24"/>
        </w:rPr>
        <w:t>https://www.ssa.gov/,</w:t>
      </w:r>
      <w:r w:rsidRPr="002D4476">
        <w:rPr>
          <w:rFonts w:ascii="Times New Roman" w:hAnsi="Times New Roman" w:cs="Times New Roman"/>
          <w:sz w:val="24"/>
          <w:szCs w:val="24"/>
        </w:rPr>
        <w:t xml:space="preserve"> а также на Портале открытых данных Правительства Москвы </w:t>
      </w:r>
      <w:hyperlink r:id="rId10" w:history="1">
        <w:r w:rsidR="0002010E" w:rsidRPr="0002010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https://data.mos.ru/</w:t>
        </w:r>
      </w:hyperlink>
      <w:r w:rsidRPr="002D447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2010E">
        <w:rPr>
          <w:rFonts w:ascii="Times New Roman" w:hAnsi="Times New Roman" w:cs="Times New Roman"/>
          <w:sz w:val="24"/>
          <w:szCs w:val="24"/>
        </w:rPr>
        <w:t xml:space="preserve"> </w:t>
      </w:r>
      <w:r w:rsidRPr="002D4476">
        <w:rPr>
          <w:rFonts w:ascii="Times New Roman" w:hAnsi="Times New Roman" w:cs="Times New Roman"/>
          <w:sz w:val="24"/>
          <w:szCs w:val="24"/>
        </w:rPr>
        <w:t xml:space="preserve">Данные имена были проанализированы и расклассифицированы с целью рассмотрения особенностей состояния антропонимических систем Москвы и Вашингтона. </w:t>
      </w:r>
      <w:proofErr w:type="gramEnd"/>
    </w:p>
    <w:p w:rsidR="002D4476" w:rsidRPr="002D4476" w:rsidRDefault="002D4476" w:rsidP="00C746E9">
      <w:pPr>
        <w:keepNext/>
        <w:keepLines/>
        <w:spacing w:before="480" w:after="0" w:line="480" w:lineRule="auto"/>
        <w:jc w:val="center"/>
        <w:outlineLvl w:val="0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bookmarkStart w:id="0" w:name="_Toc512592278"/>
      <w:r w:rsidRPr="002D4476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Классификация «Особенности реализации географического признака в современных </w:t>
      </w:r>
      <w:proofErr w:type="spellStart"/>
      <w:r w:rsidRPr="002D4476">
        <w:rPr>
          <w:rFonts w:ascii="Times New Roman" w:eastAsiaTheme="majorEastAsia" w:hAnsi="Times New Roman" w:cs="Times New Roman"/>
          <w:bCs/>
          <w:i/>
          <w:sz w:val="24"/>
          <w:szCs w:val="24"/>
        </w:rPr>
        <w:t>именниках</w:t>
      </w:r>
      <w:proofErr w:type="spellEnd"/>
      <w:r w:rsidRPr="002D4476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России и США»</w:t>
      </w:r>
      <w:bookmarkEnd w:id="0"/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В основу данной классификации был положен критерий о происхождении антропонимов.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lastRenderedPageBreak/>
        <w:t>Классификация отражает полученные результаты: в 2016 году в Москве из 143 популярных имен мальчиков (</w:t>
      </w:r>
      <w:r w:rsidRPr="002D4476">
        <w:rPr>
          <w:rFonts w:ascii="Times New Roman" w:hAnsi="Times New Roman" w:cs="Times New Roman"/>
          <w:i/>
          <w:sz w:val="24"/>
          <w:szCs w:val="24"/>
        </w:rPr>
        <w:t>см. диаграмму</w:t>
      </w:r>
      <w:r w:rsidRPr="002D4476">
        <w:rPr>
          <w:rFonts w:ascii="Times New Roman" w:hAnsi="Times New Roman" w:cs="Times New Roman"/>
          <w:sz w:val="24"/>
          <w:szCs w:val="24"/>
        </w:rPr>
        <w:t xml:space="preserve"> 1): 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35 имен (24,5%) имеют греческие корни (</w:t>
      </w:r>
      <w:r w:rsidRPr="002D4476">
        <w:rPr>
          <w:rFonts w:ascii="Times New Roman" w:hAnsi="Times New Roman" w:cs="Times New Roman"/>
          <w:i/>
          <w:sz w:val="24"/>
          <w:szCs w:val="24"/>
        </w:rPr>
        <w:t>Александр, Дмитрий, Николай</w:t>
      </w:r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29 имен (20,3%) –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арабские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(</w:t>
      </w:r>
      <w:r w:rsidRPr="002D4476">
        <w:rPr>
          <w:rFonts w:ascii="Times New Roman" w:hAnsi="Times New Roman" w:cs="Times New Roman"/>
          <w:i/>
          <w:sz w:val="24"/>
          <w:szCs w:val="24"/>
        </w:rPr>
        <w:t>Марат, Саид, Мустафа</w:t>
      </w:r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23 имен (16,1%) восходят к древнееврейскому языку (</w:t>
      </w:r>
      <w:r w:rsidRPr="002D4476">
        <w:rPr>
          <w:rFonts w:ascii="Times New Roman" w:hAnsi="Times New Roman" w:cs="Times New Roman"/>
          <w:i/>
          <w:sz w:val="24"/>
          <w:szCs w:val="24"/>
        </w:rPr>
        <w:t>Михаил, Даниил, Матвей</w:t>
      </w:r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18 имен (12,6%) – к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латинскому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(</w:t>
      </w:r>
      <w:r w:rsidRPr="002D4476">
        <w:rPr>
          <w:rFonts w:ascii="Times New Roman" w:hAnsi="Times New Roman" w:cs="Times New Roman"/>
          <w:i/>
          <w:sz w:val="24"/>
          <w:szCs w:val="24"/>
        </w:rPr>
        <w:t>Максим, Марк, Константин</w:t>
      </w:r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17 имен (11,9%) являются древнерусскими дохристианскими именами (</w:t>
      </w:r>
      <w:r w:rsidRPr="002D4476">
        <w:rPr>
          <w:rFonts w:ascii="Times New Roman" w:hAnsi="Times New Roman" w:cs="Times New Roman"/>
          <w:i/>
          <w:sz w:val="24"/>
          <w:szCs w:val="24"/>
        </w:rPr>
        <w:t>Владимир, Ярослав, Богдан</w:t>
      </w:r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8 имен (5,6%) имен восходят к тюркским языкам, в частности, в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монгольскому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>, киргизскому и татарскому (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Тимур, Руслан, Тамерлан);  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4 имени (2,8%) имеют древнегерманские корни (</w:t>
      </w:r>
      <w:r w:rsidRPr="002D4476">
        <w:rPr>
          <w:rFonts w:ascii="Times New Roman" w:hAnsi="Times New Roman" w:cs="Times New Roman"/>
          <w:i/>
          <w:sz w:val="24"/>
          <w:szCs w:val="24"/>
        </w:rPr>
        <w:t>Оскар, Альберт, Роберт, Эдуард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4 имени (2,8%) являются скандинавскими по происхождению (</w:t>
      </w:r>
      <w:r w:rsidRPr="002D4476">
        <w:rPr>
          <w:rFonts w:ascii="Times New Roman" w:hAnsi="Times New Roman" w:cs="Times New Roman"/>
          <w:i/>
          <w:sz w:val="24"/>
          <w:szCs w:val="24"/>
        </w:rPr>
        <w:t>Глеб, Игорь, Олег, Эрик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3 имени (2,1%) имени являются персидскими (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Тигран, Рустам, </w:t>
      </w:r>
      <w:proofErr w:type="spellStart"/>
      <w:r w:rsidRPr="002D4476">
        <w:rPr>
          <w:rFonts w:ascii="Times New Roman" w:hAnsi="Times New Roman" w:cs="Times New Roman"/>
          <w:i/>
          <w:sz w:val="24"/>
          <w:szCs w:val="24"/>
        </w:rPr>
        <w:t>Данис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(0,7%) кельтское (</w:t>
      </w:r>
      <w:r w:rsidRPr="002D4476">
        <w:rPr>
          <w:rFonts w:ascii="Times New Roman" w:hAnsi="Times New Roman" w:cs="Times New Roman"/>
          <w:i/>
          <w:sz w:val="24"/>
          <w:szCs w:val="24"/>
        </w:rPr>
        <w:t>Артур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1 имя (0,7%)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древнеарамейское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(</w:t>
      </w:r>
      <w:r w:rsidRPr="002D4476">
        <w:rPr>
          <w:rFonts w:ascii="Times New Roman" w:hAnsi="Times New Roman" w:cs="Times New Roman"/>
          <w:i/>
          <w:sz w:val="24"/>
          <w:szCs w:val="24"/>
        </w:rPr>
        <w:t>Савва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 имени (</w:t>
      </w:r>
      <w:r w:rsidRPr="002D4476">
        <w:rPr>
          <w:rFonts w:ascii="Times New Roman" w:hAnsi="Times New Roman" w:cs="Times New Roman"/>
          <w:i/>
          <w:sz w:val="24"/>
          <w:szCs w:val="24"/>
        </w:rPr>
        <w:t>Егор и Юрий</w:t>
      </w:r>
      <w:r w:rsidRPr="002D4476">
        <w:rPr>
          <w:rFonts w:ascii="Times New Roman" w:hAnsi="Times New Roman" w:cs="Times New Roman"/>
          <w:sz w:val="24"/>
          <w:szCs w:val="24"/>
        </w:rPr>
        <w:t xml:space="preserve">) стоят отдельным особняком, так как являются русскими вариантами греческого имени </w:t>
      </w:r>
      <w:r w:rsidRPr="002D4476">
        <w:rPr>
          <w:rFonts w:ascii="Times New Roman" w:hAnsi="Times New Roman" w:cs="Times New Roman"/>
          <w:i/>
          <w:sz w:val="24"/>
          <w:szCs w:val="24"/>
        </w:rPr>
        <w:t>Георгий</w:t>
      </w:r>
      <w:r w:rsidRPr="002D4476">
        <w:rPr>
          <w:rFonts w:ascii="Times New Roman" w:hAnsi="Times New Roman" w:cs="Times New Roman"/>
          <w:sz w:val="24"/>
          <w:szCs w:val="24"/>
        </w:rPr>
        <w:t>.</w:t>
      </w: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6CD3BB" wp14:editId="2C0373BE">
            <wp:extent cx="5486400" cy="3200400"/>
            <wp:effectExtent l="3810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Еще более разнообразен женский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именник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. Из 140 проанализированных имен (</w:t>
      </w:r>
      <w:r w:rsidRPr="002D4476">
        <w:rPr>
          <w:rFonts w:ascii="Times New Roman" w:hAnsi="Times New Roman" w:cs="Times New Roman"/>
          <w:i/>
          <w:sz w:val="24"/>
          <w:szCs w:val="24"/>
        </w:rPr>
        <w:t>см. диаграмму 2</w:t>
      </w:r>
      <w:r w:rsidRPr="002D4476">
        <w:rPr>
          <w:rFonts w:ascii="Times New Roman" w:hAnsi="Times New Roman" w:cs="Times New Roman"/>
          <w:sz w:val="24"/>
          <w:szCs w:val="24"/>
        </w:rPr>
        <w:t>):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476">
        <w:rPr>
          <w:rFonts w:ascii="Times New Roman" w:hAnsi="Times New Roman" w:cs="Times New Roman"/>
          <w:sz w:val="24"/>
          <w:szCs w:val="24"/>
        </w:rPr>
        <w:t>46 имен (32,8%) греческие (</w:t>
      </w:r>
      <w:r w:rsidRPr="002D4476">
        <w:rPr>
          <w:rFonts w:ascii="Times New Roman" w:hAnsi="Times New Roman" w:cs="Times New Roman"/>
          <w:i/>
          <w:sz w:val="24"/>
          <w:szCs w:val="24"/>
        </w:rPr>
        <w:t>Анастасия, Варвара, Ксения</w:t>
      </w:r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21 имя (15%) латинское (</w:t>
      </w:r>
      <w:r w:rsidRPr="002D4476">
        <w:rPr>
          <w:rFonts w:ascii="Times New Roman" w:hAnsi="Times New Roman" w:cs="Times New Roman"/>
          <w:i/>
          <w:sz w:val="24"/>
          <w:szCs w:val="24"/>
        </w:rPr>
        <w:t>Валерия, Кристина, Марина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20 имен  (14,3%) – арабские имена (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Амира, </w:t>
      </w:r>
      <w:proofErr w:type="spellStart"/>
      <w:r w:rsidRPr="002D4476">
        <w:rPr>
          <w:rFonts w:ascii="Times New Roman" w:hAnsi="Times New Roman" w:cs="Times New Roman"/>
          <w:i/>
          <w:sz w:val="24"/>
          <w:szCs w:val="24"/>
        </w:rPr>
        <w:t>Мадина</w:t>
      </w:r>
      <w:proofErr w:type="spellEnd"/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4476">
        <w:rPr>
          <w:rFonts w:ascii="Times New Roman" w:hAnsi="Times New Roman" w:cs="Times New Roman"/>
          <w:i/>
          <w:sz w:val="24"/>
          <w:szCs w:val="24"/>
        </w:rPr>
        <w:t>Сумая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19 имен (13,6%)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еврейские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(</w:t>
      </w:r>
      <w:r w:rsidRPr="002D4476">
        <w:rPr>
          <w:rFonts w:ascii="Times New Roman" w:hAnsi="Times New Roman" w:cs="Times New Roman"/>
          <w:i/>
          <w:sz w:val="24"/>
          <w:szCs w:val="24"/>
        </w:rPr>
        <w:t>Мария, Елизавета, Ева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18 имен (12,8%) имеют славянские корни (</w:t>
      </w:r>
      <w:r w:rsidRPr="002D4476">
        <w:rPr>
          <w:rFonts w:ascii="Times New Roman" w:hAnsi="Times New Roman" w:cs="Times New Roman"/>
          <w:i/>
          <w:sz w:val="24"/>
          <w:szCs w:val="24"/>
        </w:rPr>
        <w:t>Милана, Людмила, Мирослава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8 имен (5,7%) древнегерманского происхождения (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Алиса, </w:t>
      </w:r>
      <w:proofErr w:type="spellStart"/>
      <w:r w:rsidRPr="002D4476">
        <w:rPr>
          <w:rFonts w:ascii="Times New Roman" w:hAnsi="Times New Roman" w:cs="Times New Roman"/>
          <w:i/>
          <w:sz w:val="24"/>
          <w:szCs w:val="24"/>
        </w:rPr>
        <w:t>Аделина</w:t>
      </w:r>
      <w:proofErr w:type="spellEnd"/>
      <w:r w:rsidRPr="002D4476">
        <w:rPr>
          <w:rFonts w:ascii="Times New Roman" w:hAnsi="Times New Roman" w:cs="Times New Roman"/>
          <w:i/>
          <w:sz w:val="24"/>
          <w:szCs w:val="24"/>
        </w:rPr>
        <w:t>, Каролина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3 имени (2,1%) тюркского (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Айлин, </w:t>
      </w:r>
      <w:proofErr w:type="spellStart"/>
      <w:r w:rsidRPr="002D4476">
        <w:rPr>
          <w:rFonts w:ascii="Times New Roman" w:hAnsi="Times New Roman" w:cs="Times New Roman"/>
          <w:i/>
          <w:sz w:val="24"/>
          <w:szCs w:val="24"/>
        </w:rPr>
        <w:t>Арууке</w:t>
      </w:r>
      <w:proofErr w:type="spellEnd"/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4476">
        <w:rPr>
          <w:rFonts w:ascii="Times New Roman" w:hAnsi="Times New Roman" w:cs="Times New Roman"/>
          <w:i/>
          <w:sz w:val="24"/>
          <w:szCs w:val="24"/>
        </w:rPr>
        <w:t>Аяна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3 имени (2,1%) персидского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4476">
        <w:rPr>
          <w:rFonts w:ascii="Times New Roman" w:hAnsi="Times New Roman" w:cs="Times New Roman"/>
          <w:i/>
          <w:sz w:val="24"/>
          <w:szCs w:val="24"/>
        </w:rPr>
        <w:t xml:space="preserve">Дарья, </w:t>
      </w:r>
      <w:proofErr w:type="spellStart"/>
      <w:r w:rsidRPr="002D4476">
        <w:rPr>
          <w:rFonts w:ascii="Times New Roman" w:hAnsi="Times New Roman" w:cs="Times New Roman"/>
          <w:i/>
          <w:sz w:val="24"/>
          <w:szCs w:val="24"/>
        </w:rPr>
        <w:t>Ясмина</w:t>
      </w:r>
      <w:proofErr w:type="spellEnd"/>
      <w:r w:rsidRPr="002D4476">
        <w:rPr>
          <w:rFonts w:ascii="Times New Roman" w:hAnsi="Times New Roman" w:cs="Times New Roman"/>
          <w:i/>
          <w:sz w:val="24"/>
          <w:szCs w:val="24"/>
        </w:rPr>
        <w:t>, Жасмина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(0,7%) японского происхождения (</w:t>
      </w:r>
      <w:proofErr w:type="spellStart"/>
      <w:r w:rsidRPr="002D4476">
        <w:rPr>
          <w:rFonts w:ascii="Times New Roman" w:hAnsi="Times New Roman" w:cs="Times New Roman"/>
          <w:i/>
          <w:sz w:val="24"/>
          <w:szCs w:val="24"/>
        </w:rPr>
        <w:t>Мия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(0,7%), заимствованное из французского языка (</w:t>
      </w:r>
      <w:r w:rsidRPr="002D4476">
        <w:rPr>
          <w:rFonts w:ascii="Times New Roman" w:hAnsi="Times New Roman" w:cs="Times New Roman"/>
          <w:i/>
          <w:sz w:val="24"/>
          <w:szCs w:val="24"/>
        </w:rPr>
        <w:t>Николь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(0,7%) скандинавского происхождения (</w:t>
      </w:r>
      <w:r w:rsidRPr="002D4476">
        <w:rPr>
          <w:rFonts w:ascii="Times New Roman" w:hAnsi="Times New Roman" w:cs="Times New Roman"/>
          <w:i/>
          <w:sz w:val="24"/>
          <w:szCs w:val="24"/>
        </w:rPr>
        <w:t>Ольга);</w:t>
      </w:r>
      <w:r w:rsidRPr="002D44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476" w:rsidRPr="002D4476" w:rsidRDefault="002D4476" w:rsidP="003E7D76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Имена </w:t>
      </w:r>
      <w:r w:rsidRPr="002D4476">
        <w:rPr>
          <w:rFonts w:ascii="Times New Roman" w:hAnsi="Times New Roman" w:cs="Times New Roman"/>
          <w:i/>
          <w:sz w:val="24"/>
          <w:szCs w:val="24"/>
        </w:rPr>
        <w:t>Вера, Надежда и Любовь</w:t>
      </w:r>
      <w:r w:rsidRPr="002D4476">
        <w:rPr>
          <w:rFonts w:ascii="Times New Roman" w:hAnsi="Times New Roman" w:cs="Times New Roman"/>
          <w:sz w:val="24"/>
          <w:szCs w:val="24"/>
        </w:rPr>
        <w:t xml:space="preserve"> имеют русское происхождение, однако являются переводами греческих имен.  </w:t>
      </w: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7C0C74" wp14:editId="00F67C1C">
            <wp:extent cx="5568287" cy="3439236"/>
            <wp:effectExtent l="38100" t="0" r="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Как мы видим, абсолютное большинство имен в Москве имеют греческое, латинское и древнееврейское происхождение. Эти имена либо относятся к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библейским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, либо находятся в церковных святцах. Они пришли на Русь с принятием христианства. Хотя в результате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дехристианизации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антропонимии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родители получили право называть своих детей как угодно, не следуя церковным канонам, данные канонические имена, в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. библейские, продолжили свое существование и составляют сегодня основу русского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антропонимикона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В.С. Казаков в своем «Именослове»</w:t>
      </w:r>
      <w:r w:rsidR="0002010E" w:rsidRPr="0002010E">
        <w:rPr>
          <w:rFonts w:ascii="Times New Roman" w:hAnsi="Times New Roman" w:cs="Times New Roman"/>
          <w:sz w:val="24"/>
          <w:szCs w:val="24"/>
        </w:rPr>
        <w:t xml:space="preserve"> (</w:t>
      </w:r>
      <w:r w:rsidR="0002010E">
        <w:rPr>
          <w:rFonts w:ascii="Times New Roman" w:hAnsi="Times New Roman" w:cs="Times New Roman"/>
          <w:sz w:val="24"/>
          <w:szCs w:val="24"/>
        </w:rPr>
        <w:t>Казаков, 2005</w:t>
      </w:r>
      <w:r w:rsidR="0002010E" w:rsidRPr="0002010E">
        <w:rPr>
          <w:rFonts w:ascii="Times New Roman" w:hAnsi="Times New Roman" w:cs="Times New Roman"/>
          <w:sz w:val="24"/>
          <w:szCs w:val="24"/>
        </w:rPr>
        <w:t>)</w:t>
      </w:r>
      <w:r w:rsidRPr="002D4476">
        <w:rPr>
          <w:rFonts w:ascii="Times New Roman" w:hAnsi="Times New Roman" w:cs="Times New Roman"/>
          <w:sz w:val="24"/>
          <w:szCs w:val="24"/>
        </w:rPr>
        <w:t xml:space="preserve"> утверждает, что в настоящее время языческие имена составляют около 10-15% русского именослова. Это утверждение было подтверждено нами на примере самых популярных имен москвичей за 2016 год. 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Теперь рассмотрим 100 самых популярных мужских имен в Вашингтоне в 2016 году. Население США представляет собой результат смешения различных рас и этносов. На состав населения США значительно влияет ежегодный приток полмиллиона иммигрантов из разных стран. Это отражается и на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именнике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. Нами были обнаружены (</w:t>
      </w:r>
      <w:r w:rsidRPr="002D4476">
        <w:rPr>
          <w:rFonts w:ascii="Times New Roman" w:hAnsi="Times New Roman" w:cs="Times New Roman"/>
          <w:i/>
          <w:sz w:val="24"/>
          <w:szCs w:val="24"/>
        </w:rPr>
        <w:t>см. диаграмму 3</w:t>
      </w:r>
      <w:r w:rsidRPr="002D4476">
        <w:rPr>
          <w:rFonts w:ascii="Times New Roman" w:hAnsi="Times New Roman" w:cs="Times New Roman"/>
          <w:sz w:val="24"/>
          <w:szCs w:val="24"/>
        </w:rPr>
        <w:t>):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lastRenderedPageBreak/>
        <w:t xml:space="preserve">39 имен (39%) имеют древнееврейское происхождение </w:t>
      </w:r>
      <w:r w:rsidRPr="002D4476">
        <w:rPr>
          <w:rFonts w:ascii="Times New Roman" w:hAnsi="Times New Roman" w:cs="Times New Roman"/>
          <w:i/>
          <w:sz w:val="24"/>
          <w:szCs w:val="24"/>
        </w:rPr>
        <w:t>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Benjamin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Matthew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Samuel</w:t>
      </w:r>
      <w:r w:rsidRPr="002D4476">
        <w:rPr>
          <w:rFonts w:ascii="Times New Roman" w:hAnsi="Times New Roman" w:cs="Times New Roman"/>
          <w:i/>
          <w:sz w:val="24"/>
          <w:szCs w:val="24"/>
        </w:rPr>
        <w:t>)</w:t>
      </w:r>
      <w:r w:rsidRPr="002D4476">
        <w:rPr>
          <w:rFonts w:ascii="Times New Roman" w:hAnsi="Times New Roman" w:cs="Times New Roman"/>
          <w:sz w:val="24"/>
          <w:szCs w:val="24"/>
        </w:rPr>
        <w:t>;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13 (13%) имен английского происхождения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Grayson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Hudson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76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2D4476">
        <w:rPr>
          <w:rFonts w:ascii="Times New Roman" w:hAnsi="Times New Roman" w:cs="Times New Roman"/>
          <w:sz w:val="24"/>
          <w:szCs w:val="24"/>
        </w:rPr>
        <w:t>имен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 xml:space="preserve"> (12%) – </w:t>
      </w:r>
      <w:r w:rsidRPr="002D4476">
        <w:rPr>
          <w:rFonts w:ascii="Times New Roman" w:hAnsi="Times New Roman" w:cs="Times New Roman"/>
          <w:sz w:val="24"/>
          <w:szCs w:val="24"/>
        </w:rPr>
        <w:t>латинские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(Bennett, Roman, Dominic);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2D4476">
        <w:rPr>
          <w:rFonts w:ascii="Times New Roman" w:hAnsi="Times New Roman" w:cs="Times New Roman"/>
          <w:sz w:val="24"/>
          <w:szCs w:val="24"/>
        </w:rPr>
        <w:t>имен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 xml:space="preserve"> (10%) - </w:t>
      </w:r>
      <w:r w:rsidRPr="002D4476">
        <w:rPr>
          <w:rFonts w:ascii="Times New Roman" w:hAnsi="Times New Roman" w:cs="Times New Roman"/>
          <w:sz w:val="24"/>
          <w:szCs w:val="24"/>
        </w:rPr>
        <w:t>древнегреческие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(Lukas, Alexander, Andrew).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476">
        <w:rPr>
          <w:rFonts w:ascii="Times New Roman" w:hAnsi="Times New Roman" w:cs="Times New Roman"/>
          <w:sz w:val="24"/>
          <w:szCs w:val="24"/>
        </w:rPr>
        <w:t xml:space="preserve">В основном, эти имена являются библейскими. Они были привнесены в США в 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D4476">
        <w:rPr>
          <w:rFonts w:ascii="Times New Roman" w:hAnsi="Times New Roman" w:cs="Times New Roman"/>
          <w:sz w:val="24"/>
          <w:szCs w:val="24"/>
        </w:rPr>
        <w:t xml:space="preserve"> веке протестантами-пуританами и до сих пор составляют основу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американского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именника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;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7 имен (7%) древнегерманского происхождения </w:t>
      </w:r>
      <w:r w:rsidRPr="002D4476">
        <w:rPr>
          <w:rFonts w:ascii="Times New Roman" w:hAnsi="Times New Roman" w:cs="Times New Roman"/>
          <w:i/>
          <w:sz w:val="24"/>
          <w:szCs w:val="24"/>
        </w:rPr>
        <w:t>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Oliver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William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Henry</w:t>
      </w:r>
      <w:r w:rsidRPr="002D4476">
        <w:rPr>
          <w:rFonts w:ascii="Times New Roman" w:hAnsi="Times New Roman" w:cs="Times New Roman"/>
          <w:i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7 имен (7%) ирландского происхождения </w:t>
      </w:r>
      <w:r w:rsidRPr="002D4476">
        <w:rPr>
          <w:rFonts w:ascii="Times New Roman" w:hAnsi="Times New Roman" w:cs="Times New Roman"/>
          <w:i/>
          <w:sz w:val="24"/>
          <w:szCs w:val="24"/>
        </w:rPr>
        <w:t>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Ryan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Aiden</w:t>
      </w:r>
      <w:r w:rsidRPr="002D4476">
        <w:rPr>
          <w:rFonts w:ascii="Times New Roman" w:hAnsi="Times New Roman" w:cs="Times New Roman"/>
          <w:i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6 имен (6%) имеют гэльское происхождение </w:t>
      </w:r>
      <w:r w:rsidRPr="002D4476">
        <w:rPr>
          <w:rFonts w:ascii="Times New Roman" w:hAnsi="Times New Roman" w:cs="Times New Roman"/>
          <w:i/>
          <w:sz w:val="24"/>
          <w:szCs w:val="24"/>
        </w:rPr>
        <w:t>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Cameron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Maxwell</w:t>
      </w:r>
      <w:r w:rsidRPr="002D4476">
        <w:rPr>
          <w:rFonts w:ascii="Times New Roman" w:hAnsi="Times New Roman" w:cs="Times New Roman"/>
          <w:i/>
          <w:sz w:val="24"/>
          <w:szCs w:val="24"/>
        </w:rPr>
        <w:t>);</w:t>
      </w:r>
      <w:r w:rsidRPr="002D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 имени (2%) с валлийскими корнями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Owen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Dylan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(1%) французское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Charles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(1%) итальянское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Mateo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(1%) скандинавское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Carson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4476" w:rsidRPr="002D4476" w:rsidRDefault="002D4476" w:rsidP="003E7D76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(1%) испанское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Jose</w:t>
      </w:r>
      <w:r w:rsidRPr="002D44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3F9F8" wp14:editId="329950A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lastRenderedPageBreak/>
        <w:t xml:space="preserve">Женские имена также богаты по составу. Основу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антропонимикона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составляют (</w:t>
      </w:r>
      <w:r w:rsidRPr="002D4476">
        <w:rPr>
          <w:rFonts w:ascii="Times New Roman" w:hAnsi="Times New Roman" w:cs="Times New Roman"/>
          <w:i/>
          <w:sz w:val="24"/>
          <w:szCs w:val="24"/>
        </w:rPr>
        <w:t>см. диаграмму 4</w:t>
      </w:r>
      <w:r w:rsidRPr="002D447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22 имени (22%), имеющие древнегреческие корни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Chloe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Katherine</w:t>
      </w:r>
      <w:r w:rsidRPr="002D4476">
        <w:rPr>
          <w:rFonts w:ascii="Times New Roman" w:hAnsi="Times New Roman" w:cs="Times New Roman"/>
          <w:i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21 имя (21%) английского происхождения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Madison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Hazel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20 имен (20%) древнееврейского происхождения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Dalilah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Sarah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19 имен (19%), имеющих латинские корни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Olivia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Aria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7 имен (7%) немецких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Adalynn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Amelia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3 имени (3%) ирландского происхождения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Kaylee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Kennedy</w:t>
      </w:r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 имени (2%)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арабских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Layla</w:t>
      </w:r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2 имени (2%)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французских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Avery</w:t>
      </w:r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(1%)</w:t>
      </w:r>
      <w:r w:rsidRPr="002D4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476">
        <w:rPr>
          <w:rFonts w:ascii="Times New Roman" w:hAnsi="Times New Roman" w:cs="Times New Roman"/>
          <w:sz w:val="24"/>
          <w:szCs w:val="24"/>
        </w:rPr>
        <w:t>славянского происхождения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Mila</w:t>
      </w:r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(1%) шотландское (</w:t>
      </w:r>
      <w:proofErr w:type="spellStart"/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Paysley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(1%) скандинавское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Mia</w:t>
      </w:r>
      <w:r w:rsidRPr="002D44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B6CB93" wp14:editId="05ACA680">
            <wp:extent cx="5486400" cy="320040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Большая популярность еврейских и латинских имен в Вашингтоне непосредственно связана с историческим вкладом пуритан в формирование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антропонимикона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США. 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lastRenderedPageBreak/>
        <w:t>Проанализировав данную классификацию и сравнив источники происхождения антропонимов в Москве и Вашингтоне, можно сделать вывод о том, что в обеих странах есть как редкие, так и часто встречающиеся, популярные имена.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Популярность греческих имен в России гораздо больше, чем в Америке, что объясняется тесными историческими культурными и торговыми связями Руси с Византийской империей. 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Современные миграционные процессы находят свое отражение в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именниках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обеих стран. Тем не менее, анализируя данную классификацию, мы можем проследить основные миграционные потоки современного мира: в США устремляются мигранты, по большей части, из Европейских стран, в то время как в Россию, в основном, приезжают выходцы с Ближнего Востока. 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Как мы видим, на формирование современных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именников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США и России оказали влияние как культурно-специфические, так и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надкультурные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(общие) процессы. Большую роль играют процессы глобализации и миграции.  </w:t>
      </w:r>
    </w:p>
    <w:p w:rsidR="0002010E" w:rsidRPr="002D4476" w:rsidRDefault="002D4476" w:rsidP="00C746E9">
      <w:pPr>
        <w:keepNext/>
        <w:keepLines/>
        <w:spacing w:before="480" w:after="0" w:line="480" w:lineRule="auto"/>
        <w:jc w:val="center"/>
        <w:outlineLvl w:val="0"/>
        <w:rPr>
          <w:rFonts w:asciiTheme="majorHAnsi" w:eastAsiaTheme="majorEastAsia" w:hAnsiTheme="majorHAnsi" w:cstheme="majorBidi"/>
          <w:bCs/>
          <w:i/>
          <w:sz w:val="24"/>
          <w:szCs w:val="24"/>
        </w:rPr>
      </w:pPr>
      <w:bookmarkStart w:id="1" w:name="_Toc512592279"/>
      <w:r w:rsidRPr="002D4476">
        <w:rPr>
          <w:rFonts w:asciiTheme="majorHAnsi" w:eastAsiaTheme="majorEastAsia" w:hAnsiTheme="majorHAnsi" w:cstheme="majorBidi"/>
          <w:bCs/>
          <w:i/>
          <w:sz w:val="24"/>
          <w:szCs w:val="24"/>
        </w:rPr>
        <w:t xml:space="preserve">Классификация «Особенности реализации мотивационного признака в современных </w:t>
      </w:r>
      <w:proofErr w:type="spellStart"/>
      <w:r w:rsidRPr="002D4476">
        <w:rPr>
          <w:rFonts w:asciiTheme="majorHAnsi" w:eastAsiaTheme="majorEastAsia" w:hAnsiTheme="majorHAnsi" w:cstheme="majorBidi"/>
          <w:bCs/>
          <w:i/>
          <w:sz w:val="24"/>
          <w:szCs w:val="24"/>
        </w:rPr>
        <w:t>именниках</w:t>
      </w:r>
      <w:proofErr w:type="spellEnd"/>
      <w:r w:rsidRPr="002D4476">
        <w:rPr>
          <w:rFonts w:asciiTheme="majorHAnsi" w:eastAsiaTheme="majorEastAsia" w:hAnsiTheme="majorHAnsi" w:cstheme="majorBidi"/>
          <w:bCs/>
          <w:i/>
          <w:sz w:val="24"/>
          <w:szCs w:val="24"/>
        </w:rPr>
        <w:t xml:space="preserve"> России и США»</w:t>
      </w:r>
      <w:bookmarkEnd w:id="1"/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Данная классификация была разработана нами с целью изучения мотивировки популярных личных имен, так как значение, изначально заложенное в имя собственное, непосредственно связано с ценностными ориентациями общества.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Рассмотрев и проанализировав как американские, так и русские имена, мы смогли выделить несколько тематических областей, актуализированных в значении антропонимов, как индивидуальных для одной страны, так и характерных как для обеих систем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именников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.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В изученных нами русских мужских именах были обнаружены (</w:t>
      </w:r>
      <w:r w:rsidRPr="002D4476">
        <w:rPr>
          <w:rFonts w:ascii="Times New Roman" w:hAnsi="Times New Roman" w:cs="Times New Roman"/>
          <w:i/>
          <w:sz w:val="24"/>
          <w:szCs w:val="24"/>
        </w:rPr>
        <w:t>см. диаграмму 5):</w:t>
      </w:r>
    </w:p>
    <w:p w:rsidR="002D4476" w:rsidRPr="002D4476" w:rsidRDefault="002D4476" w:rsidP="003E7D76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476">
        <w:rPr>
          <w:rFonts w:ascii="Times New Roman" w:hAnsi="Times New Roman" w:cs="Times New Roman"/>
          <w:sz w:val="24"/>
          <w:szCs w:val="24"/>
        </w:rPr>
        <w:lastRenderedPageBreak/>
        <w:t>47 имен (32,9%), в которых актуализируется компонент «положительные человеческие качества» (</w:t>
      </w:r>
      <w:r w:rsidRPr="002D4476">
        <w:rPr>
          <w:rFonts w:ascii="Times New Roman" w:hAnsi="Times New Roman" w:cs="Times New Roman"/>
          <w:i/>
          <w:sz w:val="24"/>
          <w:szCs w:val="24"/>
        </w:rPr>
        <w:t>Андрей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мужественный; </w:t>
      </w:r>
      <w:r w:rsidRPr="002D4476">
        <w:rPr>
          <w:rFonts w:ascii="Times New Roman" w:hAnsi="Times New Roman" w:cs="Times New Roman"/>
          <w:i/>
          <w:sz w:val="24"/>
          <w:szCs w:val="24"/>
        </w:rPr>
        <w:t>Валерий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бодрый, крепкий);</w:t>
      </w:r>
      <w:proofErr w:type="gramEnd"/>
    </w:p>
    <w:p w:rsidR="002D4476" w:rsidRPr="002D4476" w:rsidRDefault="002D4476" w:rsidP="003E7D76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29 имен (20,3%), в которых актуализируется компонент «религия» (</w:t>
      </w:r>
      <w:r w:rsidRPr="002D4476">
        <w:rPr>
          <w:rFonts w:ascii="Times New Roman" w:hAnsi="Times New Roman" w:cs="Times New Roman"/>
          <w:i/>
          <w:sz w:val="24"/>
          <w:szCs w:val="24"/>
        </w:rPr>
        <w:t>Матвей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дарованный Богом; </w:t>
      </w:r>
      <w:r w:rsidRPr="002D4476">
        <w:rPr>
          <w:rFonts w:ascii="Times New Roman" w:hAnsi="Times New Roman" w:cs="Times New Roman"/>
          <w:i/>
          <w:sz w:val="24"/>
          <w:szCs w:val="24"/>
        </w:rPr>
        <w:t>Илья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Яхве – мой Бог);</w:t>
      </w:r>
    </w:p>
    <w:p w:rsidR="002D4476" w:rsidRPr="002D4476" w:rsidRDefault="002D4476" w:rsidP="003E7D76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13 имен (9,1%), в которых актуализируется компонент «слава» (</w:t>
      </w:r>
      <w:r w:rsidRPr="002D4476">
        <w:rPr>
          <w:rFonts w:ascii="Times New Roman" w:hAnsi="Times New Roman" w:cs="Times New Roman"/>
          <w:i/>
          <w:sz w:val="24"/>
          <w:szCs w:val="24"/>
        </w:rPr>
        <w:t>Вячеслав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самый славный; </w:t>
      </w:r>
      <w:r w:rsidRPr="002D4476">
        <w:rPr>
          <w:rFonts w:ascii="Times New Roman" w:hAnsi="Times New Roman" w:cs="Times New Roman"/>
          <w:i/>
          <w:sz w:val="24"/>
          <w:szCs w:val="24"/>
        </w:rPr>
        <w:t>Станислав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установивший славу);</w:t>
      </w:r>
    </w:p>
    <w:p w:rsidR="002D4476" w:rsidRPr="002D4476" w:rsidRDefault="002D4476" w:rsidP="003E7D76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13 имен (9,1%) в которых актуализируется компонент «живая/неживая природа» (</w:t>
      </w:r>
      <w:r w:rsidRPr="002D4476">
        <w:rPr>
          <w:rFonts w:ascii="Times New Roman" w:hAnsi="Times New Roman" w:cs="Times New Roman"/>
          <w:i/>
          <w:sz w:val="24"/>
          <w:szCs w:val="24"/>
        </w:rPr>
        <w:t>Артур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медведь; </w:t>
      </w:r>
      <w:r w:rsidRPr="002D4476">
        <w:rPr>
          <w:rFonts w:ascii="Times New Roman" w:hAnsi="Times New Roman" w:cs="Times New Roman"/>
          <w:i/>
          <w:sz w:val="24"/>
          <w:szCs w:val="24"/>
        </w:rPr>
        <w:t>Айдар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луна);</w:t>
      </w:r>
    </w:p>
    <w:p w:rsidR="002D4476" w:rsidRPr="002D4476" w:rsidRDefault="002D4476" w:rsidP="003E7D76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10 имен (7%),  в которых актуализируется компонент «качественные характеристики» (</w:t>
      </w:r>
      <w:r w:rsidRPr="002D4476">
        <w:rPr>
          <w:rFonts w:ascii="Times New Roman" w:hAnsi="Times New Roman" w:cs="Times New Roman"/>
          <w:i/>
          <w:sz w:val="24"/>
          <w:szCs w:val="24"/>
        </w:rPr>
        <w:t>Павел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небольшой; </w:t>
      </w:r>
      <w:r w:rsidRPr="002D4476">
        <w:rPr>
          <w:rFonts w:ascii="Times New Roman" w:hAnsi="Times New Roman" w:cs="Times New Roman"/>
          <w:i/>
          <w:sz w:val="24"/>
          <w:szCs w:val="24"/>
        </w:rPr>
        <w:t>Платон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широкий);</w:t>
      </w:r>
    </w:p>
    <w:p w:rsidR="002D4476" w:rsidRPr="002D4476" w:rsidRDefault="002D4476" w:rsidP="003E7D76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11 имен (7,7%), в которых актуализируется компонент «правитель, владыка» (</w:t>
      </w:r>
      <w:r w:rsidRPr="002D4476">
        <w:rPr>
          <w:rFonts w:ascii="Times New Roman" w:hAnsi="Times New Roman" w:cs="Times New Roman"/>
          <w:i/>
          <w:sz w:val="24"/>
          <w:szCs w:val="24"/>
        </w:rPr>
        <w:t>Василий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царственный; </w:t>
      </w:r>
      <w:proofErr w:type="spellStart"/>
      <w:r w:rsidRPr="002D4476">
        <w:rPr>
          <w:rFonts w:ascii="Times New Roman" w:hAnsi="Times New Roman" w:cs="Times New Roman"/>
          <w:i/>
          <w:sz w:val="24"/>
          <w:szCs w:val="24"/>
        </w:rPr>
        <w:t>Алихан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– великий хан);</w:t>
      </w:r>
    </w:p>
    <w:p w:rsidR="002D4476" w:rsidRPr="002D4476" w:rsidRDefault="002D4476" w:rsidP="003E7D76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7 имен (4,9%) имеют прочие значения, не входящие в рассмотренные категории (</w:t>
      </w:r>
      <w:r w:rsidRPr="002D4476">
        <w:rPr>
          <w:rFonts w:ascii="Times New Roman" w:hAnsi="Times New Roman" w:cs="Times New Roman"/>
          <w:i/>
          <w:sz w:val="24"/>
          <w:szCs w:val="24"/>
        </w:rPr>
        <w:t>Тихон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судьба; </w:t>
      </w:r>
      <w:r w:rsidRPr="002D4476">
        <w:rPr>
          <w:rFonts w:ascii="Times New Roman" w:hAnsi="Times New Roman" w:cs="Times New Roman"/>
          <w:i/>
          <w:sz w:val="24"/>
          <w:szCs w:val="24"/>
        </w:rPr>
        <w:t>Марк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молот);</w:t>
      </w:r>
    </w:p>
    <w:p w:rsidR="002D4476" w:rsidRPr="002D4476" w:rsidRDefault="002D4476" w:rsidP="003E7D76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6 имен (4,2%), в которых актуализируется компонент «род деятельности» (</w:t>
      </w:r>
      <w:r w:rsidRPr="002D4476">
        <w:rPr>
          <w:rFonts w:ascii="Times New Roman" w:hAnsi="Times New Roman" w:cs="Times New Roman"/>
          <w:i/>
          <w:sz w:val="24"/>
          <w:szCs w:val="24"/>
        </w:rPr>
        <w:t>Аркадий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пастух; </w:t>
      </w:r>
      <w:r w:rsidRPr="002D4476">
        <w:rPr>
          <w:rFonts w:ascii="Times New Roman" w:hAnsi="Times New Roman" w:cs="Times New Roman"/>
          <w:i/>
          <w:sz w:val="24"/>
          <w:szCs w:val="24"/>
        </w:rPr>
        <w:t>Егор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земледелец);</w:t>
      </w:r>
    </w:p>
    <w:p w:rsidR="002D4476" w:rsidRPr="002D4476" w:rsidRDefault="002D4476" w:rsidP="003E7D76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5 имен (3,5%), в которых актуализируется компонент «мифология» (</w:t>
      </w:r>
      <w:r w:rsidRPr="002D4476">
        <w:rPr>
          <w:rFonts w:ascii="Times New Roman" w:hAnsi="Times New Roman" w:cs="Times New Roman"/>
          <w:i/>
          <w:sz w:val="24"/>
          <w:szCs w:val="24"/>
        </w:rPr>
        <w:t>Артемий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посвященный Артемиде; </w:t>
      </w:r>
      <w:r w:rsidRPr="002D4476">
        <w:rPr>
          <w:rFonts w:ascii="Times New Roman" w:hAnsi="Times New Roman" w:cs="Times New Roman"/>
          <w:i/>
          <w:sz w:val="24"/>
          <w:szCs w:val="24"/>
        </w:rPr>
        <w:t>Дмитрий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посвященный Деметре);</w:t>
      </w:r>
    </w:p>
    <w:p w:rsidR="002D4476" w:rsidRPr="002D4476" w:rsidRDefault="002D4476" w:rsidP="003E7D76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 имени (1,4%), в которых актуализируется компонент «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томонимия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» (</w:t>
      </w:r>
      <w:r w:rsidRPr="002D4476">
        <w:rPr>
          <w:rFonts w:ascii="Times New Roman" w:hAnsi="Times New Roman" w:cs="Times New Roman"/>
          <w:i/>
          <w:sz w:val="24"/>
          <w:szCs w:val="24"/>
        </w:rPr>
        <w:t>Роман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из Рима).</w:t>
      </w: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7C416F" wp14:editId="78E71D5B">
            <wp:extent cx="5595582" cy="3289111"/>
            <wp:effectExtent l="0" t="0" r="5715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Женские имена в Москве можно разделить на следующие категории по мотивационному признаку (</w:t>
      </w:r>
      <w:r w:rsidRPr="002D4476">
        <w:rPr>
          <w:rFonts w:ascii="Times New Roman" w:hAnsi="Times New Roman" w:cs="Times New Roman"/>
          <w:i/>
          <w:sz w:val="24"/>
          <w:szCs w:val="24"/>
        </w:rPr>
        <w:t>см. диаграмму 6</w:t>
      </w:r>
      <w:r w:rsidRPr="002D4476">
        <w:rPr>
          <w:rFonts w:ascii="Times New Roman" w:hAnsi="Times New Roman" w:cs="Times New Roman"/>
          <w:sz w:val="24"/>
          <w:szCs w:val="24"/>
        </w:rPr>
        <w:t>):</w:t>
      </w:r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476">
        <w:rPr>
          <w:rFonts w:ascii="Times New Roman" w:hAnsi="Times New Roman" w:cs="Times New Roman"/>
          <w:sz w:val="24"/>
          <w:szCs w:val="24"/>
        </w:rPr>
        <w:t>54 имени (38,6%), в которых актуализируется компонент «положительные человеческие качества» (</w:t>
      </w:r>
      <w:r w:rsidRPr="002D4476">
        <w:rPr>
          <w:rFonts w:ascii="Times New Roman" w:hAnsi="Times New Roman" w:cs="Times New Roman"/>
          <w:i/>
          <w:sz w:val="24"/>
          <w:szCs w:val="24"/>
        </w:rPr>
        <w:t>Агата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добрая, хорошая; </w:t>
      </w:r>
      <w:r w:rsidRPr="002D4476">
        <w:rPr>
          <w:rFonts w:ascii="Times New Roman" w:hAnsi="Times New Roman" w:cs="Times New Roman"/>
          <w:i/>
          <w:sz w:val="24"/>
          <w:szCs w:val="24"/>
        </w:rPr>
        <w:t>Милана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милая);</w:t>
      </w:r>
      <w:proofErr w:type="gramEnd"/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476">
        <w:rPr>
          <w:rFonts w:ascii="Times New Roman" w:hAnsi="Times New Roman" w:cs="Times New Roman"/>
          <w:sz w:val="24"/>
          <w:szCs w:val="24"/>
        </w:rPr>
        <w:t>23 имени (16,4%), в которых актуализируется компонент «живая/неживая природа» (</w:t>
      </w:r>
      <w:r w:rsidRPr="002D4476">
        <w:rPr>
          <w:rFonts w:ascii="Times New Roman" w:hAnsi="Times New Roman" w:cs="Times New Roman"/>
          <w:i/>
          <w:sz w:val="24"/>
          <w:szCs w:val="24"/>
        </w:rPr>
        <w:t>Марина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морская; </w:t>
      </w:r>
      <w:r w:rsidRPr="002D4476">
        <w:rPr>
          <w:rFonts w:ascii="Times New Roman" w:hAnsi="Times New Roman" w:cs="Times New Roman"/>
          <w:i/>
          <w:sz w:val="24"/>
          <w:szCs w:val="24"/>
        </w:rPr>
        <w:t>Мелисса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пчела);</w:t>
      </w:r>
      <w:proofErr w:type="gramEnd"/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17 имен (12,1%), в которых актуализируется компонент «религия» (</w:t>
      </w:r>
      <w:r w:rsidRPr="002D4476">
        <w:rPr>
          <w:rFonts w:ascii="Times New Roman" w:hAnsi="Times New Roman" w:cs="Times New Roman"/>
          <w:i/>
          <w:sz w:val="24"/>
          <w:szCs w:val="24"/>
        </w:rPr>
        <w:t>Елизавета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почитающая Бога; </w:t>
      </w:r>
      <w:r w:rsidRPr="002D4476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христианка);</w:t>
      </w:r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12 имен (8,6%), имеют прочие значения, не входящие в рассмотренные категории (</w:t>
      </w:r>
      <w:r w:rsidRPr="002D4476">
        <w:rPr>
          <w:rFonts w:ascii="Times New Roman" w:hAnsi="Times New Roman" w:cs="Times New Roman"/>
          <w:i/>
          <w:sz w:val="24"/>
          <w:szCs w:val="24"/>
        </w:rPr>
        <w:t>Зоя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жизнь; </w:t>
      </w:r>
      <w:r w:rsidRPr="002D4476">
        <w:rPr>
          <w:rFonts w:ascii="Times New Roman" w:hAnsi="Times New Roman" w:cs="Times New Roman"/>
          <w:i/>
          <w:sz w:val="24"/>
          <w:szCs w:val="24"/>
        </w:rPr>
        <w:t>Стефания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венец);</w:t>
      </w:r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476">
        <w:rPr>
          <w:rFonts w:ascii="Times New Roman" w:hAnsi="Times New Roman" w:cs="Times New Roman"/>
          <w:sz w:val="24"/>
          <w:szCs w:val="24"/>
        </w:rPr>
        <w:t>8 имен (5,7%), в которых актуализируется компонент «владыка, повелитель» (</w:t>
      </w:r>
      <w:r w:rsidRPr="002D4476">
        <w:rPr>
          <w:rFonts w:ascii="Times New Roman" w:hAnsi="Times New Roman" w:cs="Times New Roman"/>
          <w:i/>
          <w:sz w:val="24"/>
          <w:szCs w:val="24"/>
        </w:rPr>
        <w:t>Кира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госпожа; </w:t>
      </w:r>
      <w:r w:rsidRPr="002D4476">
        <w:rPr>
          <w:rFonts w:ascii="Times New Roman" w:hAnsi="Times New Roman" w:cs="Times New Roman"/>
          <w:i/>
          <w:sz w:val="24"/>
          <w:szCs w:val="24"/>
        </w:rPr>
        <w:t>Каролина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королева);</w:t>
      </w:r>
      <w:proofErr w:type="gramEnd"/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8 имен (5,7%), в которых актуализируется компонент «качественные характеристики» (</w:t>
      </w:r>
      <w:r w:rsidRPr="002D4476">
        <w:rPr>
          <w:rFonts w:ascii="Times New Roman" w:hAnsi="Times New Roman" w:cs="Times New Roman"/>
          <w:i/>
          <w:sz w:val="24"/>
          <w:szCs w:val="24"/>
        </w:rPr>
        <w:t>Юлия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пушистая, кудрявая);</w:t>
      </w:r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5 имен (3,6%), в которых актуализируется компонент «мифология» (</w:t>
      </w:r>
      <w:r w:rsidRPr="002D4476">
        <w:rPr>
          <w:rFonts w:ascii="Times New Roman" w:hAnsi="Times New Roman" w:cs="Times New Roman"/>
          <w:i/>
          <w:sz w:val="24"/>
          <w:szCs w:val="24"/>
        </w:rPr>
        <w:t>Полина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солнечная, посвященная Аполлону);</w:t>
      </w:r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lastRenderedPageBreak/>
        <w:t xml:space="preserve">4 имени (2,8%),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актуализируется компонент «род деятельности» (</w:t>
      </w:r>
      <w:r w:rsidRPr="002D4476">
        <w:rPr>
          <w:rFonts w:ascii="Times New Roman" w:hAnsi="Times New Roman" w:cs="Times New Roman"/>
          <w:i/>
          <w:sz w:val="24"/>
          <w:szCs w:val="24"/>
        </w:rPr>
        <w:t>Татьяна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устроительница, учредительница);</w:t>
      </w:r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476">
        <w:rPr>
          <w:rFonts w:ascii="Times New Roman" w:hAnsi="Times New Roman" w:cs="Times New Roman"/>
          <w:sz w:val="24"/>
          <w:szCs w:val="24"/>
        </w:rPr>
        <w:t>3 имени (2,1%), в которых актуализируется компонент «слава» (</w:t>
      </w:r>
      <w:r w:rsidRPr="002D4476">
        <w:rPr>
          <w:rFonts w:ascii="Times New Roman" w:hAnsi="Times New Roman" w:cs="Times New Roman"/>
          <w:i/>
          <w:sz w:val="24"/>
          <w:szCs w:val="24"/>
        </w:rPr>
        <w:t>Владислава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владеющая славой);</w:t>
      </w:r>
      <w:proofErr w:type="gramEnd"/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3 имени (2,1%),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актуализируется компонент «отрицательные человеческие качества» (</w:t>
      </w:r>
      <w:r w:rsidRPr="002D4476">
        <w:rPr>
          <w:rFonts w:ascii="Times New Roman" w:hAnsi="Times New Roman" w:cs="Times New Roman"/>
          <w:i/>
          <w:sz w:val="24"/>
          <w:szCs w:val="24"/>
        </w:rPr>
        <w:t>Эмилия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соперница);</w:t>
      </w:r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3 имени (2,1%), в которых актуализируется компонент «топонимия» (</w:t>
      </w:r>
      <w:r w:rsidRPr="002D4476">
        <w:rPr>
          <w:rFonts w:ascii="Times New Roman" w:hAnsi="Times New Roman" w:cs="Times New Roman"/>
          <w:i/>
          <w:sz w:val="24"/>
          <w:szCs w:val="24"/>
        </w:rPr>
        <w:t>Лидия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жительница Лидии);</w:t>
      </w:r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(0,7%), в котором актуализирован компонент «патронимия» (</w:t>
      </w:r>
      <w:r w:rsidRPr="002D4476">
        <w:rPr>
          <w:rFonts w:ascii="Times New Roman" w:hAnsi="Times New Roman" w:cs="Times New Roman"/>
          <w:i/>
          <w:sz w:val="24"/>
          <w:szCs w:val="24"/>
        </w:rPr>
        <w:t>Ульяна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из рода Юлиев);</w:t>
      </w:r>
    </w:p>
    <w:p w:rsidR="002D4476" w:rsidRPr="002D4476" w:rsidRDefault="002D4476" w:rsidP="003E7D76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(0,7%), в котором актуализирован компонент «семья» (</w:t>
      </w:r>
      <w:r w:rsidRPr="002D4476">
        <w:rPr>
          <w:rFonts w:ascii="Times New Roman" w:hAnsi="Times New Roman" w:cs="Times New Roman"/>
          <w:i/>
          <w:sz w:val="24"/>
          <w:szCs w:val="24"/>
        </w:rPr>
        <w:t>Нина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правнучка).</w:t>
      </w: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E2AB0" wp14:editId="18987ABB">
            <wp:extent cx="6141493" cy="3998794"/>
            <wp:effectExtent l="0" t="0" r="0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Теперь посмотрим, какие семантические компоненты актуализируются в мужских именах новорожденных в Вашингтоне в 2016 году (</w:t>
      </w:r>
      <w:r w:rsidRPr="002D4476">
        <w:rPr>
          <w:rFonts w:ascii="Times New Roman" w:hAnsi="Times New Roman" w:cs="Times New Roman"/>
          <w:i/>
          <w:sz w:val="24"/>
          <w:szCs w:val="24"/>
        </w:rPr>
        <w:t>см. диаграмму 7):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lastRenderedPageBreak/>
        <w:t>28 имен (28%), в которых актуализируется компонент «религия»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Christian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христианин;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Mateo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дарованный Богом);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21 имя (21%), в котором актуализируется компонент «положительные качества»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Connor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мудрый;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Owen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благородный);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12 имен (12%), в которых актуализируется компонент «род деятельности»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Carter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извозчик);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9 имен (9%), в которых актуализируется компонент «живая/неживая природа»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Landon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горный хребет;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Leo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лев);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8 имен (8%), в которых актуализируется компонент «патронимия»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Jackson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сын Джека);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7 имен (7%), в которых актуализируется компонент «качественные характеристики»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Calvin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лысый);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6 имен (6%), имеют прочие значения, не входящие в рассмотренные категории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Weston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западный город); 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4 имени (4%), в которых актуализируется компонент «топонимия»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Adrian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житель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Адрии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 имени (2%), в которых актуализируется компонент «правитель»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Henry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правитель в доме);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 имени (2%), в которых актуализируется компонент «семья»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Benjamin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счастливый сын);</w:t>
      </w:r>
    </w:p>
    <w:p w:rsidR="002D4476" w:rsidRPr="002D4476" w:rsidRDefault="002D4476" w:rsidP="003E7D76">
      <w:pPr>
        <w:numPr>
          <w:ilvl w:val="0"/>
          <w:numId w:val="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(1%), в котором актуализируется компонент «отрицательные качества»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Cameron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кривой нос).</w:t>
      </w: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A914C7" wp14:editId="6D8EDCA6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ab/>
        <w:t>В рассматриваемых американских женских именах выделяются следующие компоненты значений (</w:t>
      </w:r>
      <w:r w:rsidRPr="002D4476">
        <w:rPr>
          <w:rFonts w:ascii="Times New Roman" w:hAnsi="Times New Roman" w:cs="Times New Roman"/>
          <w:i/>
          <w:sz w:val="24"/>
          <w:szCs w:val="24"/>
        </w:rPr>
        <w:t>см. диаграмму 8):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29 имен (29%), в которых актуализируется компонент «положительные качества»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Alice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благородная;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Mila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милая);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19 имен (19%), в которых актуализируется компонент «живая/неживая природа»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Aurora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заря;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Violet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фиалка);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16 имен (16%) имеют прочие значения, не входящие в рассмотренные категории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Elena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факел;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Zoe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жизнь).  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11 имен (11%), в которых актуализируется компонент «религия»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Nora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Бог есть свет;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Camila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служительница храма);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6 имен (6%), в которых актуализируется компонент «качественные характеристики»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Clara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5 имен (5%), в которых актуализируется компонент «правитель»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Aubrey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правительница);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lastRenderedPageBreak/>
        <w:t>5 имен (5%), в которых актуализируется компонент «отрицательные качества»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Kennedy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некрасивая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3 имени (3%), в которых актуализируется компонент «топонимия»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Madeline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из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Магдалы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);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2 имени (2%),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актуализируется компонент «род деятельности»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Harper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арфистка);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2 имени (2%), в которых актуализируется компонент «патронимия»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Addison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дитя Адама);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(1%), в котором актуализируется компонент «мифология»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Athena</w:t>
      </w:r>
      <w:r w:rsidRPr="002D4476">
        <w:rPr>
          <w:rFonts w:ascii="Times New Roman" w:hAnsi="Times New Roman" w:cs="Times New Roman"/>
          <w:sz w:val="24"/>
          <w:szCs w:val="24"/>
        </w:rPr>
        <w:t xml:space="preserve"> - божественная);</w:t>
      </w:r>
    </w:p>
    <w:p w:rsidR="002D4476" w:rsidRPr="002D4476" w:rsidRDefault="002D4476" w:rsidP="003E7D76">
      <w:pPr>
        <w:numPr>
          <w:ilvl w:val="0"/>
          <w:numId w:val="9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1 имя (1%), в котором актуализируется компонент «семья» (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Abigail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мой отец – радость).</w:t>
      </w:r>
    </w:p>
    <w:p w:rsidR="002D4476" w:rsidRPr="002D4476" w:rsidRDefault="002D4476" w:rsidP="003E7D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3BBA7" wp14:editId="3632A5FF">
            <wp:extent cx="5540991" cy="3220872"/>
            <wp:effectExtent l="19050" t="0" r="317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Как видно из представленных результатов, абсолютное большинство имен, как русских, так и американских, как мужских, так и женских, содержат в своем значении какое-либо положительное качество.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 xml:space="preserve">Чаще всего встречаются следующие качества: слава, мужественность, сила, милосердие, смелость, честь, мудрость, доброта, верность. </w:t>
      </w:r>
      <w:proofErr w:type="gramEnd"/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476">
        <w:rPr>
          <w:rFonts w:ascii="Times New Roman" w:hAnsi="Times New Roman" w:cs="Times New Roman"/>
          <w:sz w:val="24"/>
          <w:szCs w:val="24"/>
        </w:rPr>
        <w:lastRenderedPageBreak/>
        <w:t>Актуализированы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могут быть не только положительные, но и отрицательные качества человека: </w:t>
      </w:r>
      <w:r w:rsidRPr="002D4476">
        <w:rPr>
          <w:rFonts w:ascii="Times New Roman" w:hAnsi="Times New Roman" w:cs="Times New Roman"/>
          <w:i/>
          <w:sz w:val="24"/>
          <w:szCs w:val="24"/>
        </w:rPr>
        <w:t>Савелий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тяжкий непосильный труд,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Kennedy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некрасивая, </w:t>
      </w:r>
      <w:r w:rsidRPr="002D4476">
        <w:rPr>
          <w:rFonts w:ascii="Times New Roman" w:hAnsi="Times New Roman" w:cs="Times New Roman"/>
          <w:i/>
          <w:sz w:val="24"/>
          <w:szCs w:val="24"/>
        </w:rPr>
        <w:t>Эмилия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соперница. 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По-видимому, в основе данных антропонимов лежат древние традиции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имянаречения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>. Дело в том, что в древности люди часто придумывали ложные/охранные имена для защиты от сглаза</w:t>
      </w:r>
      <w:r w:rsidR="0002010E">
        <w:rPr>
          <w:rFonts w:ascii="Times New Roman" w:hAnsi="Times New Roman" w:cs="Times New Roman"/>
          <w:sz w:val="24"/>
          <w:szCs w:val="24"/>
        </w:rPr>
        <w:t xml:space="preserve"> (Суперанская, 2007)</w:t>
      </w:r>
      <w:r w:rsidRPr="002D4476">
        <w:rPr>
          <w:rFonts w:ascii="Times New Roman" w:hAnsi="Times New Roman" w:cs="Times New Roman"/>
          <w:sz w:val="24"/>
          <w:szCs w:val="24"/>
        </w:rPr>
        <w:t xml:space="preserve">. Они как раз были образованы от названий животных, были связаны с явлениями природы или несли в своем содержании какой-либо отрицательный компонент. </w:t>
      </w:r>
    </w:p>
    <w:p w:rsidR="002D4476" w:rsidRPr="002D4476" w:rsidRDefault="002D4476" w:rsidP="0002010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Большое количество антропонимов отражают связь с религией, чаще всего, в их составе присутствует компонент Бог/правитель: </w:t>
      </w:r>
      <w:r w:rsidRPr="002D4476">
        <w:rPr>
          <w:rFonts w:ascii="Times New Roman" w:hAnsi="Times New Roman" w:cs="Times New Roman"/>
          <w:i/>
          <w:sz w:val="24"/>
          <w:szCs w:val="24"/>
        </w:rPr>
        <w:t>Иван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Яхве пожалел, </w:t>
      </w:r>
      <w:r w:rsidRPr="002D4476">
        <w:rPr>
          <w:rFonts w:ascii="Times New Roman" w:hAnsi="Times New Roman" w:cs="Times New Roman"/>
          <w:i/>
          <w:sz w:val="24"/>
          <w:szCs w:val="24"/>
        </w:rPr>
        <w:t>Илья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Яхве - мой Бог. Смысловые доминанты, включенные в эти имена собственные, позволяют нам понять отношение верующих людей к Богу: Он всемогущ и всепрощающ, Он мудр и совершенен.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Еще одна большая категория, представленная во всех 4 классификациях, - живая и неживая природа, включающая в себя такие имена, как </w:t>
      </w:r>
      <w:r w:rsidRPr="002D4476">
        <w:rPr>
          <w:rFonts w:ascii="Times New Roman" w:hAnsi="Times New Roman" w:cs="Times New Roman"/>
          <w:i/>
          <w:sz w:val="24"/>
          <w:szCs w:val="24"/>
        </w:rPr>
        <w:t xml:space="preserve">Лев, </w:t>
      </w:r>
      <w:r w:rsidRPr="002D4476">
        <w:rPr>
          <w:rFonts w:ascii="Times New Roman" w:hAnsi="Times New Roman" w:cs="Times New Roman"/>
          <w:i/>
          <w:sz w:val="24"/>
          <w:szCs w:val="24"/>
          <w:lang w:val="en-US"/>
        </w:rPr>
        <w:t>Caleb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собака, </w:t>
      </w:r>
      <w:r w:rsidRPr="002D4476">
        <w:rPr>
          <w:rFonts w:ascii="Times New Roman" w:hAnsi="Times New Roman" w:cs="Times New Roman"/>
          <w:i/>
          <w:sz w:val="24"/>
          <w:szCs w:val="24"/>
        </w:rPr>
        <w:t>Тамара</w:t>
      </w:r>
      <w:r w:rsidRPr="002D4476">
        <w:rPr>
          <w:rFonts w:ascii="Times New Roman" w:hAnsi="Times New Roman" w:cs="Times New Roman"/>
          <w:sz w:val="24"/>
          <w:szCs w:val="24"/>
        </w:rPr>
        <w:t xml:space="preserve"> – финиковая пальма, </w:t>
      </w:r>
      <w:r w:rsidRPr="002D4476">
        <w:rPr>
          <w:rFonts w:ascii="Times New Roman" w:hAnsi="Times New Roman" w:cs="Times New Roman"/>
          <w:i/>
          <w:sz w:val="24"/>
          <w:szCs w:val="24"/>
        </w:rPr>
        <w:t>Жасмина</w:t>
      </w:r>
      <w:r w:rsidRPr="002D4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Проанализировав полученные данные, мы заметили, что семантический компонент «правитель» встречается гораздо чаще в русских именах. Скорее всего, это может быть связано с тем, что в России в течение многих веков существовала монархическая форма правления. Поэтому данный компонент так важен для сознания русских людей.   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Говоря об антропонимах, в составе которых находится патроним, можно заметить, что примеров таких имен гораздо больше в США. Объясняется это тем, что американской антропонимической системе нет категории «отчества», ее заменяют патронимы. </w:t>
      </w:r>
    </w:p>
    <w:p w:rsidR="002D4476" w:rsidRPr="002D4476" w:rsidRDefault="002D4476" w:rsidP="002349F2">
      <w:pPr>
        <w:spacing w:line="48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С другой стороны, необходимо отметить, что большинство имен </w:t>
      </w:r>
      <w:r w:rsidRPr="002D44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течением времени утратили свое исходное содержание, и в современном употреблении оно </w:t>
      </w:r>
      <w:r w:rsidRPr="002D447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переосмыслено и ассоциативно наполнено новым содержанием. Это хорошо видно на примере имен библейского происхождения, которые сегодня перестали ассоциироваться с героями Священного Писания. </w:t>
      </w:r>
      <w:r w:rsidRPr="002D44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Бенджамин</w:t>
      </w:r>
      <w:r w:rsidRPr="002D44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настоящее время часто ассоциируется с Бенджамином Франклином, </w:t>
      </w:r>
      <w:r w:rsidRPr="002D44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Ребекка</w:t>
      </w:r>
      <w:r w:rsidRPr="002D44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с одноименным романом Дафны </w:t>
      </w:r>
      <w:proofErr w:type="spellStart"/>
      <w:r w:rsidRPr="002D44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Дюморье</w:t>
      </w:r>
      <w:proofErr w:type="spellEnd"/>
      <w:r w:rsidRPr="002D44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«Ярмаркой Тщеславия» Уильяма Теккерея, а </w:t>
      </w:r>
      <w:r w:rsidRPr="002D44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Петр</w:t>
      </w:r>
      <w:r w:rsidRPr="002D44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 Петром </w:t>
      </w:r>
      <w:r w:rsidRPr="002D447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2D44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Более того, хотя многие родители, выбирая имя для ребенка, смотрят значение того или иного антропонима в специальных словарях или в Интернете, мотивационный признак не всегда актуализирован в сознании людей. </w:t>
      </w:r>
    </w:p>
    <w:p w:rsidR="002D4476" w:rsidRPr="002D4476" w:rsidRDefault="002D4476" w:rsidP="003E7D7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>Подводя итоги, можно отметить следующее:</w:t>
      </w:r>
    </w:p>
    <w:p w:rsidR="002D4476" w:rsidRPr="002D4476" w:rsidRDefault="002D4476" w:rsidP="003E7D76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важное место в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ономастиконе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занимают антропонимы языческого и библейского происхождения;</w:t>
      </w:r>
    </w:p>
    <w:p w:rsidR="003E7D76" w:rsidRPr="003E7D76" w:rsidRDefault="002D4476" w:rsidP="003E7D76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76">
        <w:rPr>
          <w:rFonts w:ascii="Times New Roman" w:hAnsi="Times New Roman" w:cs="Times New Roman"/>
          <w:sz w:val="24"/>
          <w:szCs w:val="24"/>
        </w:rPr>
        <w:t xml:space="preserve">хотя древние традиции </w:t>
      </w:r>
      <w:proofErr w:type="spellStart"/>
      <w:r w:rsidRPr="002D4476">
        <w:rPr>
          <w:rFonts w:ascii="Times New Roman" w:hAnsi="Times New Roman" w:cs="Times New Roman"/>
          <w:sz w:val="24"/>
          <w:szCs w:val="24"/>
        </w:rPr>
        <w:t>имянаречения</w:t>
      </w:r>
      <w:proofErr w:type="spellEnd"/>
      <w:r w:rsidRPr="002D4476">
        <w:rPr>
          <w:rFonts w:ascii="Times New Roman" w:hAnsi="Times New Roman" w:cs="Times New Roman"/>
          <w:sz w:val="24"/>
          <w:szCs w:val="24"/>
        </w:rPr>
        <w:t xml:space="preserve"> частично </w:t>
      </w:r>
      <w:proofErr w:type="gramStart"/>
      <w:r w:rsidRPr="002D4476">
        <w:rPr>
          <w:rFonts w:ascii="Times New Roman" w:hAnsi="Times New Roman" w:cs="Times New Roman"/>
          <w:sz w:val="24"/>
          <w:szCs w:val="24"/>
        </w:rPr>
        <w:t>сохраняются и по сей</w:t>
      </w:r>
      <w:proofErr w:type="gramEnd"/>
      <w:r w:rsidRPr="002D4476">
        <w:rPr>
          <w:rFonts w:ascii="Times New Roman" w:hAnsi="Times New Roman" w:cs="Times New Roman"/>
          <w:sz w:val="24"/>
          <w:szCs w:val="24"/>
        </w:rPr>
        <w:t xml:space="preserve"> день, у многих имен исходное значение не актуализировано, однако приобретены новые ассоциативные смыслы, выходящие на первый план;</w:t>
      </w:r>
    </w:p>
    <w:p w:rsidR="003E7D76" w:rsidRPr="003E7D76" w:rsidRDefault="002D4476" w:rsidP="003E7D76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D76">
        <w:rPr>
          <w:rFonts w:ascii="Times New Roman" w:hAnsi="Times New Roman" w:cs="Times New Roman"/>
          <w:sz w:val="24"/>
          <w:szCs w:val="24"/>
        </w:rPr>
        <w:t xml:space="preserve">в результате проведённого ономастического исследования было подтверждено, что на формирование современного </w:t>
      </w:r>
      <w:proofErr w:type="spellStart"/>
      <w:r w:rsidRPr="003E7D76">
        <w:rPr>
          <w:rFonts w:ascii="Times New Roman" w:hAnsi="Times New Roman" w:cs="Times New Roman"/>
          <w:sz w:val="24"/>
          <w:szCs w:val="24"/>
        </w:rPr>
        <w:t>именника</w:t>
      </w:r>
      <w:proofErr w:type="spellEnd"/>
      <w:r w:rsidRPr="003E7D76">
        <w:rPr>
          <w:rFonts w:ascii="Times New Roman" w:hAnsi="Times New Roman" w:cs="Times New Roman"/>
          <w:sz w:val="24"/>
          <w:szCs w:val="24"/>
        </w:rPr>
        <w:t xml:space="preserve"> США и России оказывают влияние п</w:t>
      </w:r>
      <w:r w:rsidR="003E7D76" w:rsidRPr="003E7D76">
        <w:rPr>
          <w:rFonts w:ascii="Times New Roman" w:hAnsi="Times New Roman" w:cs="Times New Roman"/>
          <w:sz w:val="24"/>
          <w:szCs w:val="24"/>
        </w:rPr>
        <w:t>роцессы глобализации и миграции;</w:t>
      </w:r>
    </w:p>
    <w:p w:rsidR="00EE65BE" w:rsidRPr="003E7D76" w:rsidRDefault="00EE65BE" w:rsidP="003E7D76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D76">
        <w:rPr>
          <w:rFonts w:ascii="Times New Roman" w:hAnsi="Times New Roman" w:cs="Times New Roman"/>
          <w:sz w:val="24"/>
          <w:szCs w:val="24"/>
        </w:rPr>
        <w:t>именники</w:t>
      </w:r>
      <w:proofErr w:type="spellEnd"/>
      <w:r w:rsidRPr="003E7D76">
        <w:rPr>
          <w:rFonts w:ascii="Times New Roman" w:hAnsi="Times New Roman" w:cs="Times New Roman"/>
          <w:sz w:val="24"/>
          <w:szCs w:val="24"/>
        </w:rPr>
        <w:t xml:space="preserve"> России и США были сформированы под влиянием множества различных культур, что непосредственно отразилось на их составе.</w:t>
      </w:r>
    </w:p>
    <w:p w:rsidR="002349F2" w:rsidRPr="002349F2" w:rsidRDefault="002349F2">
      <w:pPr>
        <w:rPr>
          <w:rFonts w:ascii="Times New Roman" w:hAnsi="Times New Roman" w:cs="Times New Roman"/>
          <w:b/>
          <w:sz w:val="24"/>
          <w:szCs w:val="24"/>
        </w:rPr>
      </w:pPr>
    </w:p>
    <w:p w:rsidR="002349F2" w:rsidRDefault="002349F2" w:rsidP="002349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9F2" w:rsidRPr="002349F2" w:rsidRDefault="002349F2" w:rsidP="002349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9F2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2349F2" w:rsidRPr="002349F2" w:rsidRDefault="002349F2" w:rsidP="002349F2">
      <w:pPr>
        <w:pStyle w:val="a9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349F2">
        <w:rPr>
          <w:rFonts w:ascii="Times New Roman" w:hAnsi="Times New Roman" w:cs="Times New Roman"/>
          <w:b/>
          <w:sz w:val="24"/>
          <w:szCs w:val="24"/>
        </w:rPr>
        <w:t>Казаков, В.С.</w:t>
      </w:r>
      <w:r w:rsidRPr="002349F2">
        <w:rPr>
          <w:rFonts w:ascii="Times New Roman" w:hAnsi="Times New Roman" w:cs="Times New Roman"/>
          <w:sz w:val="24"/>
          <w:szCs w:val="24"/>
        </w:rPr>
        <w:t xml:space="preserve"> 2005. </w:t>
      </w:r>
      <w:r w:rsidRPr="002349F2">
        <w:rPr>
          <w:rFonts w:ascii="Times New Roman" w:hAnsi="Times New Roman" w:cs="Times New Roman"/>
          <w:i/>
          <w:sz w:val="24"/>
          <w:szCs w:val="24"/>
        </w:rPr>
        <w:t>Именослов</w:t>
      </w:r>
      <w:r w:rsidRPr="002349F2">
        <w:rPr>
          <w:rFonts w:ascii="Times New Roman" w:hAnsi="Times New Roman" w:cs="Times New Roman"/>
          <w:sz w:val="24"/>
          <w:szCs w:val="24"/>
        </w:rPr>
        <w:t>. Москва</w:t>
      </w:r>
      <w:r w:rsidRPr="00234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9F2" w:rsidRPr="002349F2" w:rsidRDefault="002349F2" w:rsidP="002349F2">
      <w:pPr>
        <w:pStyle w:val="a9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49F2">
        <w:rPr>
          <w:rFonts w:ascii="Times New Roman" w:hAnsi="Times New Roman" w:cs="Times New Roman"/>
          <w:b/>
          <w:sz w:val="24"/>
          <w:szCs w:val="24"/>
        </w:rPr>
        <w:t>Суперанская</w:t>
      </w:r>
      <w:r w:rsidRPr="002349F2">
        <w:rPr>
          <w:rFonts w:ascii="Times New Roman" w:hAnsi="Times New Roman" w:cs="Times New Roman"/>
          <w:b/>
          <w:sz w:val="24"/>
          <w:szCs w:val="24"/>
        </w:rPr>
        <w:t>,</w:t>
      </w:r>
      <w:r w:rsidRPr="002349F2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2349F2">
        <w:rPr>
          <w:rFonts w:ascii="Times New Roman" w:hAnsi="Times New Roman" w:cs="Times New Roman"/>
          <w:sz w:val="24"/>
          <w:szCs w:val="24"/>
        </w:rPr>
        <w:t xml:space="preserve"> 2007. </w:t>
      </w:r>
      <w:r w:rsidRPr="002349F2">
        <w:rPr>
          <w:rFonts w:ascii="Times New Roman" w:hAnsi="Times New Roman" w:cs="Times New Roman"/>
          <w:i/>
          <w:sz w:val="24"/>
          <w:szCs w:val="24"/>
        </w:rPr>
        <w:t>Имя – через века и страны.</w:t>
      </w:r>
      <w:r w:rsidRPr="002349F2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2349F2">
        <w:rPr>
          <w:rFonts w:ascii="Times New Roman" w:hAnsi="Times New Roman" w:cs="Times New Roman"/>
          <w:sz w:val="24"/>
          <w:szCs w:val="24"/>
        </w:rPr>
        <w:br/>
      </w:r>
    </w:p>
    <w:p w:rsidR="002349F2" w:rsidRPr="002349F2" w:rsidRDefault="002349F2" w:rsidP="002349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9F2">
        <w:rPr>
          <w:rFonts w:ascii="Times New Roman" w:hAnsi="Times New Roman" w:cs="Times New Roman"/>
          <w:sz w:val="24"/>
          <w:szCs w:val="24"/>
        </w:rPr>
        <w:lastRenderedPageBreak/>
        <w:t>Электронные ресурсы:</w:t>
      </w:r>
    </w:p>
    <w:p w:rsidR="002349F2" w:rsidRPr="002349F2" w:rsidRDefault="002349F2" w:rsidP="002349F2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Портал открытых данных Правительства Москвы  </w:t>
      </w:r>
    </w:p>
    <w:p w:rsidR="002349F2" w:rsidRPr="002349F2" w:rsidRDefault="002349F2" w:rsidP="002349F2">
      <w:pPr>
        <w:spacing w:line="480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https</w:t>
      </w:r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://</w:t>
      </w: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data</w:t>
      </w:r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mos</w:t>
      </w:r>
      <w:proofErr w:type="spellEnd"/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349F2" w:rsidRPr="002349F2" w:rsidRDefault="002349F2" w:rsidP="002349F2">
      <w:pPr>
        <w:numPr>
          <w:ilvl w:val="0"/>
          <w:numId w:val="11"/>
        </w:numPr>
        <w:spacing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The</w:t>
      </w:r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United</w:t>
      </w:r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States</w:t>
      </w:r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Social</w:t>
      </w:r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Security</w:t>
      </w:r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Administration</w:t>
      </w:r>
    </w:p>
    <w:p w:rsidR="002349F2" w:rsidRPr="002349F2" w:rsidRDefault="002349F2" w:rsidP="002349F2">
      <w:pPr>
        <w:spacing w:line="480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https</w:t>
      </w:r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://</w:t>
      </w: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2349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349F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ssa.gov</w:t>
      </w:r>
      <w:bookmarkStart w:id="2" w:name="_GoBack"/>
      <w:bookmarkEnd w:id="2"/>
    </w:p>
    <w:p w:rsidR="00EE5F83" w:rsidRDefault="00FA35BD" w:rsidP="002349F2"/>
    <w:sectPr w:rsidR="00EE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BD" w:rsidRDefault="00FA35BD" w:rsidP="002D4476">
      <w:pPr>
        <w:spacing w:after="0" w:line="240" w:lineRule="auto"/>
      </w:pPr>
      <w:r>
        <w:separator/>
      </w:r>
    </w:p>
  </w:endnote>
  <w:endnote w:type="continuationSeparator" w:id="0">
    <w:p w:rsidR="00FA35BD" w:rsidRDefault="00FA35BD" w:rsidP="002D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BD" w:rsidRDefault="00FA35BD" w:rsidP="002D4476">
      <w:pPr>
        <w:spacing w:after="0" w:line="240" w:lineRule="auto"/>
      </w:pPr>
      <w:r>
        <w:separator/>
      </w:r>
    </w:p>
  </w:footnote>
  <w:footnote w:type="continuationSeparator" w:id="0">
    <w:p w:rsidR="00FA35BD" w:rsidRDefault="00FA35BD" w:rsidP="002D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D78"/>
    <w:multiLevelType w:val="hybridMultilevel"/>
    <w:tmpl w:val="B150C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C6DD4"/>
    <w:multiLevelType w:val="hybridMultilevel"/>
    <w:tmpl w:val="44E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6A06"/>
    <w:multiLevelType w:val="hybridMultilevel"/>
    <w:tmpl w:val="4A5E6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A57A1E"/>
    <w:multiLevelType w:val="hybridMultilevel"/>
    <w:tmpl w:val="36F26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A97CD4"/>
    <w:multiLevelType w:val="hybridMultilevel"/>
    <w:tmpl w:val="551C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B397D"/>
    <w:multiLevelType w:val="hybridMultilevel"/>
    <w:tmpl w:val="4006A14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09B18E4"/>
    <w:multiLevelType w:val="hybridMultilevel"/>
    <w:tmpl w:val="22BCF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0C1CB8"/>
    <w:multiLevelType w:val="hybridMultilevel"/>
    <w:tmpl w:val="7B0C21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1D02178"/>
    <w:multiLevelType w:val="hybridMultilevel"/>
    <w:tmpl w:val="D81A0FB0"/>
    <w:lvl w:ilvl="0" w:tplc="1C486E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4FF34D2"/>
    <w:multiLevelType w:val="hybridMultilevel"/>
    <w:tmpl w:val="7B0C21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A622C8"/>
    <w:multiLevelType w:val="hybridMultilevel"/>
    <w:tmpl w:val="1D84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81"/>
    <w:rsid w:val="0002010E"/>
    <w:rsid w:val="00133081"/>
    <w:rsid w:val="002349F2"/>
    <w:rsid w:val="002D4476"/>
    <w:rsid w:val="003E7D76"/>
    <w:rsid w:val="00576241"/>
    <w:rsid w:val="00586247"/>
    <w:rsid w:val="00597629"/>
    <w:rsid w:val="005F3E90"/>
    <w:rsid w:val="00C746E9"/>
    <w:rsid w:val="00EE2C11"/>
    <w:rsid w:val="00EE65BE"/>
    <w:rsid w:val="00FA35BD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5B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2D447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2D4476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D447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D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4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5B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2D447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2D4476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D447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D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4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tak151@mail.ru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data.mo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ytak151@mail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1. Мужские имена. Москва. 2016</a:t>
            </a:r>
            <a:endParaRPr lang="ru-RU"/>
          </a:p>
        </c:rich>
      </c:tx>
      <c:overlay val="0"/>
      <c:spPr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Мужские имена. Москва. 2016 год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11"/>
                <c:pt idx="0">
                  <c:v>Греческие</c:v>
                </c:pt>
                <c:pt idx="1">
                  <c:v>Арабские</c:v>
                </c:pt>
                <c:pt idx="2">
                  <c:v>Еврейские</c:v>
                </c:pt>
                <c:pt idx="3">
                  <c:v>Латинские</c:v>
                </c:pt>
                <c:pt idx="4">
                  <c:v>Древнеславянские</c:v>
                </c:pt>
                <c:pt idx="5">
                  <c:v>Тюркские</c:v>
                </c:pt>
                <c:pt idx="6">
                  <c:v>Древнегерманские </c:v>
                </c:pt>
                <c:pt idx="7">
                  <c:v>Скандинавские</c:v>
                </c:pt>
                <c:pt idx="8">
                  <c:v>Персидские</c:v>
                </c:pt>
                <c:pt idx="9">
                  <c:v>Кельтские</c:v>
                </c:pt>
                <c:pt idx="10">
                  <c:v>Древнеарамейские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37</c:v>
                </c:pt>
                <c:pt idx="1">
                  <c:v>29</c:v>
                </c:pt>
                <c:pt idx="2">
                  <c:v>23</c:v>
                </c:pt>
                <c:pt idx="3">
                  <c:v>18</c:v>
                </c:pt>
                <c:pt idx="4">
                  <c:v>17</c:v>
                </c:pt>
                <c:pt idx="5">
                  <c:v>8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699183435403913"/>
          <c:y val="0.15103330833645795"/>
          <c:w val="0.26911927675707203"/>
          <c:h val="0.812814023247094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99178832116788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2. Женские имена. Москва. 2016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11"/>
                <c:pt idx="0">
                  <c:v>Греческие</c:v>
                </c:pt>
                <c:pt idx="1">
                  <c:v>Латинские</c:v>
                </c:pt>
                <c:pt idx="2">
                  <c:v>Еврейские</c:v>
                </c:pt>
                <c:pt idx="3">
                  <c:v>Древнеславянские </c:v>
                </c:pt>
                <c:pt idx="4">
                  <c:v>Арабские</c:v>
                </c:pt>
                <c:pt idx="5">
                  <c:v>Японские</c:v>
                </c:pt>
                <c:pt idx="6">
                  <c:v>Французские</c:v>
                </c:pt>
                <c:pt idx="7">
                  <c:v>Древнегерманские</c:v>
                </c:pt>
                <c:pt idx="8">
                  <c:v>Тюркские</c:v>
                </c:pt>
                <c:pt idx="9">
                  <c:v>Персидские</c:v>
                </c:pt>
                <c:pt idx="10">
                  <c:v>Скандинавские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49</c:v>
                </c:pt>
                <c:pt idx="1">
                  <c:v>21</c:v>
                </c:pt>
                <c:pt idx="2">
                  <c:v>19</c:v>
                </c:pt>
                <c:pt idx="3">
                  <c:v>18</c:v>
                </c:pt>
                <c:pt idx="4">
                  <c:v>20</c:v>
                </c:pt>
                <c:pt idx="5">
                  <c:v>1</c:v>
                </c:pt>
                <c:pt idx="6">
                  <c:v>1</c:v>
                </c:pt>
                <c:pt idx="7">
                  <c:v>8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14924176144647"/>
          <c:y val="0.10004030746156731"/>
          <c:w val="0.25296186934966464"/>
          <c:h val="0.8567938382702162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9.605314960629921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3. Мужские имена. Вашингтон. 2016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2"/>
                <c:pt idx="0">
                  <c:v>Еврейские</c:v>
                </c:pt>
                <c:pt idx="1">
                  <c:v>Латинские</c:v>
                </c:pt>
                <c:pt idx="2">
                  <c:v>Греческие</c:v>
                </c:pt>
                <c:pt idx="3">
                  <c:v>Древнегерманские</c:v>
                </c:pt>
                <c:pt idx="4">
                  <c:v>Гэльские</c:v>
                </c:pt>
                <c:pt idx="5">
                  <c:v>Ирландские</c:v>
                </c:pt>
                <c:pt idx="6">
                  <c:v>Валлийские</c:v>
                </c:pt>
                <c:pt idx="7">
                  <c:v>Английские</c:v>
                </c:pt>
                <c:pt idx="8">
                  <c:v>Французские</c:v>
                </c:pt>
                <c:pt idx="9">
                  <c:v>Итальянские</c:v>
                </c:pt>
                <c:pt idx="10">
                  <c:v>Скандинавские</c:v>
                </c:pt>
                <c:pt idx="11">
                  <c:v>Испанские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39</c:v>
                </c:pt>
                <c:pt idx="1">
                  <c:v>12</c:v>
                </c:pt>
                <c:pt idx="2">
                  <c:v>10</c:v>
                </c:pt>
                <c:pt idx="3">
                  <c:v>7</c:v>
                </c:pt>
                <c:pt idx="4">
                  <c:v>6</c:v>
                </c:pt>
                <c:pt idx="5">
                  <c:v>7</c:v>
                </c:pt>
                <c:pt idx="6">
                  <c:v>2</c:v>
                </c:pt>
                <c:pt idx="7">
                  <c:v>13</c:v>
                </c:pt>
                <c:pt idx="8">
                  <c:v>1</c:v>
                </c:pt>
                <c:pt idx="9">
                  <c:v>1.2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3159084281132"/>
          <c:y val="0.11135076865391826"/>
          <c:w val="0.28379520268299796"/>
          <c:h val="0.854221347331583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4. Женские имена. Вашингтон. 2016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11"/>
                <c:pt idx="0">
                  <c:v>Английские</c:v>
                </c:pt>
                <c:pt idx="1">
                  <c:v>Греческие</c:v>
                </c:pt>
                <c:pt idx="2">
                  <c:v>Еврейские</c:v>
                </c:pt>
                <c:pt idx="3">
                  <c:v>Латинские</c:v>
                </c:pt>
                <c:pt idx="4">
                  <c:v>Ирландские</c:v>
                </c:pt>
                <c:pt idx="5">
                  <c:v>Немецкие</c:v>
                </c:pt>
                <c:pt idx="6">
                  <c:v>Древнеславянские</c:v>
                </c:pt>
                <c:pt idx="7">
                  <c:v>Арабские</c:v>
                </c:pt>
                <c:pt idx="8">
                  <c:v>Французские</c:v>
                </c:pt>
                <c:pt idx="9">
                  <c:v>Шотландские</c:v>
                </c:pt>
                <c:pt idx="10">
                  <c:v>Скандинавские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21</c:v>
                </c:pt>
                <c:pt idx="1">
                  <c:v>22</c:v>
                </c:pt>
                <c:pt idx="2">
                  <c:v>20</c:v>
                </c:pt>
                <c:pt idx="3">
                  <c:v>19</c:v>
                </c:pt>
                <c:pt idx="4">
                  <c:v>3</c:v>
                </c:pt>
                <c:pt idx="5">
                  <c:v>7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829979585885094"/>
          <c:y val="0.12776371703537057"/>
          <c:w val="0.27781131525226016"/>
          <c:h val="0.8366235470566179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5. Мужские имена. Москва. 2016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Религия</c:v>
                </c:pt>
                <c:pt idx="1">
                  <c:v>Правитель</c:v>
                </c:pt>
                <c:pt idx="2">
                  <c:v>Мифология</c:v>
                </c:pt>
                <c:pt idx="3">
                  <c:v>Положительные качества</c:v>
                </c:pt>
                <c:pt idx="4">
                  <c:v>Слава</c:v>
                </c:pt>
                <c:pt idx="5">
                  <c:v>Качественные характеристики</c:v>
                </c:pt>
                <c:pt idx="6">
                  <c:v>Род деятельности</c:v>
                </c:pt>
                <c:pt idx="7">
                  <c:v>Живая/неживая природа</c:v>
                </c:pt>
                <c:pt idx="8">
                  <c:v>Топонимия</c:v>
                </c:pt>
                <c:pt idx="9">
                  <c:v>Другое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29</c:v>
                </c:pt>
                <c:pt idx="1">
                  <c:v>11</c:v>
                </c:pt>
                <c:pt idx="2">
                  <c:v>5</c:v>
                </c:pt>
                <c:pt idx="3">
                  <c:v>47</c:v>
                </c:pt>
                <c:pt idx="4">
                  <c:v>13</c:v>
                </c:pt>
                <c:pt idx="5">
                  <c:v>10</c:v>
                </c:pt>
                <c:pt idx="6">
                  <c:v>10</c:v>
                </c:pt>
                <c:pt idx="7">
                  <c:v>13</c:v>
                </c:pt>
                <c:pt idx="8">
                  <c:v>2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971623377712977"/>
          <c:y val="0.14070839495316892"/>
          <c:w val="0.29791505460349305"/>
          <c:h val="0.858039556603647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6. Женские имена. Москва. 2016</c:v>
                </c:pt>
              </c:strCache>
            </c:strRef>
          </c:tx>
          <c:explosion val="25"/>
          <c:cat>
            <c:strRef>
              <c:f>Лист1!$A$2:$A$14</c:f>
              <c:strCache>
                <c:ptCount val="13"/>
                <c:pt idx="0">
                  <c:v>Религия</c:v>
                </c:pt>
                <c:pt idx="1">
                  <c:v>Мифология</c:v>
                </c:pt>
                <c:pt idx="2">
                  <c:v>Повелитель</c:v>
                </c:pt>
                <c:pt idx="3">
                  <c:v>Положительные человеческие качества</c:v>
                </c:pt>
                <c:pt idx="4">
                  <c:v>Слава</c:v>
                </c:pt>
                <c:pt idx="5">
                  <c:v>Качественные характеристики</c:v>
                </c:pt>
                <c:pt idx="6">
                  <c:v>Отрицательные человеческие качества</c:v>
                </c:pt>
                <c:pt idx="7">
                  <c:v>Живая/неживая природа</c:v>
                </c:pt>
                <c:pt idx="8">
                  <c:v>Род деятельности</c:v>
                </c:pt>
                <c:pt idx="9">
                  <c:v>Топонимия</c:v>
                </c:pt>
                <c:pt idx="10">
                  <c:v>Патронимия</c:v>
                </c:pt>
                <c:pt idx="11">
                  <c:v>Семья</c:v>
                </c:pt>
                <c:pt idx="12">
                  <c:v>Другое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17</c:v>
                </c:pt>
                <c:pt idx="1">
                  <c:v>5</c:v>
                </c:pt>
                <c:pt idx="2">
                  <c:v>8</c:v>
                </c:pt>
                <c:pt idx="3">
                  <c:v>54</c:v>
                </c:pt>
                <c:pt idx="4">
                  <c:v>3</c:v>
                </c:pt>
                <c:pt idx="5">
                  <c:v>8</c:v>
                </c:pt>
                <c:pt idx="6">
                  <c:v>3</c:v>
                </c:pt>
                <c:pt idx="7">
                  <c:v>23</c:v>
                </c:pt>
                <c:pt idx="8">
                  <c:v>4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51892050132531"/>
          <c:y val="0.13025719284631462"/>
          <c:w val="0.33169572338926739"/>
          <c:h val="0.8514273054453269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7. Мужские имена. Вашингтон. 2016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11"/>
                <c:pt idx="0">
                  <c:v>Религия</c:v>
                </c:pt>
                <c:pt idx="1">
                  <c:v>Правитель</c:v>
                </c:pt>
                <c:pt idx="2">
                  <c:v>Положительные качества</c:v>
                </c:pt>
                <c:pt idx="3">
                  <c:v>Качественные характеристики</c:v>
                </c:pt>
                <c:pt idx="4">
                  <c:v>Семья</c:v>
                </c:pt>
                <c:pt idx="5">
                  <c:v>Род деятельности</c:v>
                </c:pt>
                <c:pt idx="6">
                  <c:v>Топонимия</c:v>
                </c:pt>
                <c:pt idx="7">
                  <c:v>Патронимия</c:v>
                </c:pt>
                <c:pt idx="8">
                  <c:v>Живая/неживая природа</c:v>
                </c:pt>
                <c:pt idx="9">
                  <c:v>Отрицательные качества</c:v>
                </c:pt>
                <c:pt idx="10">
                  <c:v>Другое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28</c:v>
                </c:pt>
                <c:pt idx="1">
                  <c:v>2</c:v>
                </c:pt>
                <c:pt idx="2">
                  <c:v>21</c:v>
                </c:pt>
                <c:pt idx="3">
                  <c:v>7</c:v>
                </c:pt>
                <c:pt idx="4">
                  <c:v>2</c:v>
                </c:pt>
                <c:pt idx="5">
                  <c:v>12</c:v>
                </c:pt>
                <c:pt idx="6">
                  <c:v>4</c:v>
                </c:pt>
                <c:pt idx="7">
                  <c:v>8</c:v>
                </c:pt>
                <c:pt idx="8">
                  <c:v>9</c:v>
                </c:pt>
                <c:pt idx="9">
                  <c:v>1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47331583552047"/>
          <c:y val="0.12828990126234219"/>
          <c:w val="0.34763779527559058"/>
          <c:h val="0.8383311461067366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8. Женские имена. Вашингтон. 2016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2"/>
                <c:pt idx="0">
                  <c:v>Религия</c:v>
                </c:pt>
                <c:pt idx="1">
                  <c:v>Мифология</c:v>
                </c:pt>
                <c:pt idx="2">
                  <c:v>Правитель</c:v>
                </c:pt>
                <c:pt idx="3">
                  <c:v>Положительные качества</c:v>
                </c:pt>
                <c:pt idx="4">
                  <c:v>Качественные характеристики</c:v>
                </c:pt>
                <c:pt idx="5">
                  <c:v>Семья</c:v>
                </c:pt>
                <c:pt idx="6">
                  <c:v>Род деятельности</c:v>
                </c:pt>
                <c:pt idx="7">
                  <c:v>Топонимия</c:v>
                </c:pt>
                <c:pt idx="8">
                  <c:v>Патронимия</c:v>
                </c:pt>
                <c:pt idx="9">
                  <c:v>Живая/неживая природа</c:v>
                </c:pt>
                <c:pt idx="10">
                  <c:v>Отрицательные качества</c:v>
                </c:pt>
                <c:pt idx="11">
                  <c:v>Другое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</c:v>
                </c:pt>
                <c:pt idx="1">
                  <c:v>1</c:v>
                </c:pt>
                <c:pt idx="2">
                  <c:v>5</c:v>
                </c:pt>
                <c:pt idx="3">
                  <c:v>29</c:v>
                </c:pt>
                <c:pt idx="4">
                  <c:v>6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19</c:v>
                </c:pt>
                <c:pt idx="10">
                  <c:v>5</c:v>
                </c:pt>
                <c:pt idx="1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692216504292331"/>
          <c:y val="0.11241688538932632"/>
          <c:w val="0.34847951297754448"/>
          <c:h val="0.8875831146106736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2018-07-08T10:00:00Z</dcterms:created>
  <dcterms:modified xsi:type="dcterms:W3CDTF">2018-07-08T17:22:00Z</dcterms:modified>
</cp:coreProperties>
</file>